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013" w:rsidRDefault="00AA74A3" w:rsidP="00496D67">
      <w:pPr>
        <w:jc w:val="center"/>
        <w:rPr>
          <w:rFonts w:ascii="Tahoma" w:hAnsi="Tahoma" w:cs="Tahoma"/>
          <w:b/>
          <w:color w:val="333333"/>
          <w:sz w:val="20"/>
          <w:szCs w:val="20"/>
          <w:shd w:val="clear" w:color="auto" w:fill="FFFFFF"/>
        </w:rPr>
      </w:pPr>
      <w:r>
        <w:rPr>
          <w:rFonts w:ascii="Tahoma" w:hAnsi="Tahoma" w:cs="Tahoma"/>
          <w:b/>
          <w:noProof/>
          <w:color w:val="333333"/>
          <w:sz w:val="20"/>
          <w:szCs w:val="20"/>
          <w:shd w:val="clear" w:color="auto" w:fill="FFFFFF"/>
        </w:rPr>
        <w:drawing>
          <wp:inline distT="0" distB="0" distL="0" distR="0">
            <wp:extent cx="1597609" cy="1065073"/>
            <wp:effectExtent l="19050" t="0" r="2591" b="0"/>
            <wp:docPr id="1" name="Picture 0" descr="careers_tempus_log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eers_tempus_logos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00169" cy="106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013" w:rsidRPr="009B4013" w:rsidRDefault="009B4013" w:rsidP="004C06B2">
      <w:pPr>
        <w:jc w:val="center"/>
        <w:rPr>
          <w:rFonts w:ascii="Tahoma" w:hAnsi="Tahoma" w:cs="Tahoma"/>
          <w:b/>
          <w:color w:val="333333"/>
          <w:sz w:val="20"/>
          <w:szCs w:val="20"/>
          <w:shd w:val="clear" w:color="auto" w:fill="FFFFFF"/>
        </w:rPr>
      </w:pPr>
      <w:r>
        <w:rPr>
          <w:rFonts w:ascii="Tahoma" w:hAnsi="Tahoma" w:cs="Tahoma"/>
          <w:b/>
          <w:color w:val="333333"/>
          <w:sz w:val="20"/>
          <w:szCs w:val="20"/>
          <w:shd w:val="clear" w:color="auto" w:fill="FFFFFF"/>
        </w:rPr>
        <w:t>CAREERS – Dev3 (3.6)</w:t>
      </w:r>
      <w:r w:rsidR="003E53EE">
        <w:rPr>
          <w:rFonts w:ascii="Tahoma" w:hAnsi="Tahoma" w:cs="Tahoma"/>
          <w:b/>
          <w:color w:val="333333"/>
          <w:sz w:val="20"/>
          <w:szCs w:val="20"/>
          <w:shd w:val="clear" w:color="auto" w:fill="FFFFFF"/>
        </w:rPr>
        <w:t xml:space="preserve"> – </w:t>
      </w:r>
      <w:proofErr w:type="spellStart"/>
      <w:r w:rsidR="003E53EE">
        <w:rPr>
          <w:rFonts w:ascii="Tahoma" w:hAnsi="Tahoma" w:cs="Tahoma"/>
          <w:b/>
          <w:color w:val="333333"/>
          <w:sz w:val="20"/>
          <w:szCs w:val="20"/>
          <w:shd w:val="clear" w:color="auto" w:fill="FFFFFF"/>
        </w:rPr>
        <w:t>Univerzitet</w:t>
      </w:r>
      <w:proofErr w:type="spellEnd"/>
      <w:r w:rsidR="003E53EE">
        <w:rPr>
          <w:rFonts w:ascii="Tahoma" w:hAnsi="Tahoma" w:cs="Tahoma"/>
          <w:b/>
          <w:color w:val="333333"/>
          <w:sz w:val="20"/>
          <w:szCs w:val="20"/>
          <w:shd w:val="clear" w:color="auto" w:fill="FFFFFF"/>
        </w:rPr>
        <w:t xml:space="preserve"> u </w:t>
      </w:r>
      <w:proofErr w:type="spellStart"/>
      <w:r w:rsidR="003E53EE">
        <w:rPr>
          <w:rFonts w:ascii="Tahoma" w:hAnsi="Tahoma" w:cs="Tahoma"/>
          <w:b/>
          <w:color w:val="333333"/>
          <w:sz w:val="20"/>
          <w:szCs w:val="20"/>
          <w:shd w:val="clear" w:color="auto" w:fill="FFFFFF"/>
        </w:rPr>
        <w:t>Kragujevcu</w:t>
      </w:r>
      <w:proofErr w:type="spellEnd"/>
    </w:p>
    <w:p w:rsidR="00496D67" w:rsidRPr="003E53EE" w:rsidRDefault="00496D67" w:rsidP="004C06B2">
      <w:pPr>
        <w:jc w:val="center"/>
        <w:rPr>
          <w:rFonts w:ascii="Tahoma" w:hAnsi="Tahoma" w:cs="Tahoma"/>
          <w:b/>
          <w:color w:val="333333"/>
          <w:sz w:val="20"/>
          <w:szCs w:val="20"/>
          <w:shd w:val="clear" w:color="auto" w:fill="FFFFFF"/>
        </w:rPr>
      </w:pPr>
      <w:r w:rsidRPr="00D25362">
        <w:rPr>
          <w:rFonts w:ascii="Tahoma" w:hAnsi="Tahoma" w:cs="Tahoma"/>
          <w:b/>
          <w:color w:val="333333"/>
          <w:sz w:val="20"/>
          <w:szCs w:val="20"/>
          <w:shd w:val="clear" w:color="auto" w:fill="FFFFFF"/>
        </w:rPr>
        <w:t>АПРИЛСКЕ РАДИОНИЦЕ И ПРЕЗЕНТАЦИЈЕ У ЦЕНТРУ</w:t>
      </w:r>
      <w:r w:rsidR="003E53EE">
        <w:rPr>
          <w:rFonts w:ascii="Tahoma" w:hAnsi="Tahoma" w:cs="Tahoma"/>
          <w:b/>
          <w:color w:val="333333"/>
          <w:sz w:val="20"/>
          <w:szCs w:val="20"/>
          <w:shd w:val="clear" w:color="auto" w:fill="FFFFFF"/>
        </w:rPr>
        <w:t xml:space="preserve"> (10-16. </w:t>
      </w:r>
      <w:proofErr w:type="gramStart"/>
      <w:r w:rsidR="003E53EE">
        <w:rPr>
          <w:rFonts w:ascii="Tahoma" w:hAnsi="Tahoma" w:cs="Tahoma"/>
          <w:b/>
          <w:color w:val="333333"/>
          <w:sz w:val="20"/>
          <w:szCs w:val="20"/>
          <w:shd w:val="clear" w:color="auto" w:fill="FFFFFF"/>
        </w:rPr>
        <w:t>april</w:t>
      </w:r>
      <w:proofErr w:type="gramEnd"/>
      <w:r>
        <w:rPr>
          <w:rFonts w:ascii="Tahoma" w:hAnsi="Tahoma" w:cs="Tahoma"/>
          <w:b/>
          <w:color w:val="333333"/>
          <w:sz w:val="20"/>
          <w:szCs w:val="20"/>
          <w:shd w:val="clear" w:color="auto" w:fill="FFFFFF"/>
        </w:rPr>
        <w:t xml:space="preserve"> 2014.</w:t>
      </w:r>
      <w:r w:rsidR="003E53EE">
        <w:rPr>
          <w:rFonts w:ascii="Tahoma" w:hAnsi="Tahoma" w:cs="Tahoma"/>
          <w:b/>
          <w:color w:val="333333"/>
          <w:sz w:val="20"/>
          <w:szCs w:val="20"/>
          <w:shd w:val="clear" w:color="auto" w:fill="FFFFFF"/>
        </w:rPr>
        <w:t>)</w:t>
      </w:r>
    </w:p>
    <w:p w:rsidR="00496D67" w:rsidRDefault="00496D67" w:rsidP="00496D67">
      <w:pPr>
        <w:jc w:val="center"/>
        <w:rPr>
          <w:rFonts w:ascii="Tahoma" w:hAnsi="Tahoma" w:cs="Tahoma"/>
          <w:b/>
          <w:color w:val="333333"/>
          <w:sz w:val="20"/>
          <w:szCs w:val="20"/>
          <w:shd w:val="clear" w:color="auto" w:fill="FFFFFF"/>
        </w:rPr>
      </w:pPr>
    </w:p>
    <w:p w:rsidR="00496D67" w:rsidRDefault="003E53EE" w:rsidP="00496D67">
      <w:pPr>
        <w:jc w:val="both"/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>Centar za razvoj karijere i savetovanje studenata Univerziteta u Kragujevcu je</w:t>
      </w:r>
      <w:r w:rsidR="00F270C6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 u okviru T</w:t>
      </w: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empus projekta Careers organizovao niz radionica i predavanja sa ciljem da studentima i diplomcima Univerziteta u Kragujevcu pomogne da se što bolje pripreme za završetak studija i prva iskustva na tržištu rada. Programom </w:t>
      </w:r>
      <w:r w:rsidRPr="0074235E">
        <w:rPr>
          <w:rFonts w:ascii="Tahoma" w:hAnsi="Tahoma" w:cs="Tahoma"/>
          <w:i/>
          <w:color w:val="333333"/>
          <w:sz w:val="20"/>
          <w:szCs w:val="20"/>
          <w:shd w:val="clear" w:color="auto" w:fill="FFFFFF"/>
        </w:rPr>
        <w:t>Aprilskih radionica</w:t>
      </w: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 obuhvaćene su sledeće teme:</w:t>
      </w:r>
    </w:p>
    <w:p w:rsidR="0074235E" w:rsidRDefault="003E53EE" w:rsidP="0074235E">
      <w:pPr>
        <w:jc w:val="both"/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  <w:r w:rsidRPr="00F270C6">
        <w:rPr>
          <w:rFonts w:ascii="Tahoma" w:hAnsi="Tahoma" w:cs="Tahoma"/>
          <w:b/>
          <w:i/>
          <w:color w:val="333333"/>
          <w:sz w:val="20"/>
          <w:szCs w:val="20"/>
          <w:shd w:val="clear" w:color="auto" w:fill="FFFFFF"/>
        </w:rPr>
        <w:t xml:space="preserve">Veštine </w:t>
      </w:r>
      <w:r w:rsidR="001543D6" w:rsidRPr="00F270C6">
        <w:rPr>
          <w:rFonts w:ascii="Tahoma" w:hAnsi="Tahoma" w:cs="Tahoma"/>
          <w:b/>
          <w:i/>
          <w:color w:val="333333"/>
          <w:sz w:val="20"/>
          <w:szCs w:val="20"/>
          <w:shd w:val="clear" w:color="auto" w:fill="FFFFFF"/>
        </w:rPr>
        <w:t>akademskog pisanja</w:t>
      </w:r>
      <w:r w:rsidR="00F270C6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: ova radionica je namenjena studentima koji se u okviru svojih studija susreću sa pisanjem različitih seminarskih radova, studentima </w:t>
      </w:r>
      <w:r w:rsidR="0074235E">
        <w:rPr>
          <w:rFonts w:ascii="Tahoma" w:hAnsi="Tahoma" w:cs="Tahoma"/>
          <w:color w:val="333333"/>
          <w:sz w:val="20"/>
          <w:szCs w:val="20"/>
          <w:shd w:val="clear" w:color="auto" w:fill="FFFFFF"/>
        </w:rPr>
        <w:t>koji pišu svoje završne radove, ali i studentima i diplomcima koji se opredeljuju za akademsku karijeru i planiraju da upišu doktorske studije. Gost na ovoj radionici bio je docent, dr Časlav Nikolić</w:t>
      </w:r>
      <w:r w:rsidR="0074235E" w:rsidRPr="00D25362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, </w:t>
      </w:r>
      <w:r w:rsidR="0074235E">
        <w:rPr>
          <w:rFonts w:ascii="Tahoma" w:hAnsi="Tahoma" w:cs="Tahoma"/>
          <w:color w:val="333333"/>
          <w:sz w:val="20"/>
          <w:szCs w:val="20"/>
          <w:shd w:val="clear" w:color="auto" w:fill="FFFFFF"/>
        </w:rPr>
        <w:t>profesorFilološko</w:t>
      </w:r>
      <w:r w:rsidR="0074235E" w:rsidRPr="00D25362">
        <w:rPr>
          <w:rFonts w:ascii="Tahoma" w:hAnsi="Tahoma" w:cs="Tahoma"/>
          <w:color w:val="333333"/>
          <w:sz w:val="20"/>
          <w:szCs w:val="20"/>
          <w:shd w:val="clear" w:color="auto" w:fill="FFFFFF"/>
        </w:rPr>
        <w:t>-</w:t>
      </w:r>
      <w:r w:rsidR="0074235E">
        <w:rPr>
          <w:rFonts w:ascii="Tahoma" w:hAnsi="Tahoma" w:cs="Tahoma"/>
          <w:color w:val="333333"/>
          <w:sz w:val="20"/>
          <w:szCs w:val="20"/>
          <w:shd w:val="clear" w:color="auto" w:fill="FFFFFF"/>
        </w:rPr>
        <w:t>umetničkogfakultetaUniverziteta u Kragujevcu, saKatedrezasrpskijezikiknjiževnost</w:t>
      </w:r>
      <w:r w:rsidR="0074235E" w:rsidRPr="00D25362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,  </w:t>
      </w:r>
      <w:r w:rsidR="0074235E">
        <w:rPr>
          <w:rFonts w:ascii="Tahoma" w:hAnsi="Tahoma" w:cs="Tahoma"/>
          <w:color w:val="333333"/>
          <w:sz w:val="20"/>
          <w:szCs w:val="20"/>
          <w:shd w:val="clear" w:color="auto" w:fill="FFFFFF"/>
        </w:rPr>
        <w:t>koji je sa studentimapodelio nekoliko saveta i pravila za pisanje akademskih radova.</w:t>
      </w:r>
    </w:p>
    <w:p w:rsidR="00496D67" w:rsidRPr="00D25362" w:rsidRDefault="0074235E" w:rsidP="00496D67">
      <w:pPr>
        <w:jc w:val="both"/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  <w:r>
        <w:rPr>
          <w:rFonts w:ascii="Tahoma" w:hAnsi="Tahoma" w:cs="Tahoma"/>
          <w:b/>
          <w:i/>
          <w:color w:val="333333"/>
          <w:sz w:val="20"/>
          <w:szCs w:val="20"/>
          <w:shd w:val="clear" w:color="auto" w:fill="FFFFFF"/>
        </w:rPr>
        <w:t>Radionicazapisanje</w:t>
      </w:r>
      <w:r w:rsidRPr="00E22299">
        <w:rPr>
          <w:rFonts w:ascii="Tahoma" w:hAnsi="Tahoma" w:cs="Tahoma"/>
          <w:b/>
          <w:i/>
          <w:color w:val="333333"/>
          <w:sz w:val="20"/>
          <w:szCs w:val="20"/>
          <w:shd w:val="clear" w:color="auto" w:fill="FFFFFF"/>
          <w:lang w:val="de-DE"/>
        </w:rPr>
        <w:t>CV</w:t>
      </w:r>
      <w:r w:rsidRPr="00E22299">
        <w:rPr>
          <w:rFonts w:ascii="Tahoma" w:hAnsi="Tahoma" w:cs="Tahoma"/>
          <w:b/>
          <w:i/>
          <w:color w:val="333333"/>
          <w:sz w:val="20"/>
          <w:szCs w:val="20"/>
          <w:shd w:val="clear" w:color="auto" w:fill="FFFFFF"/>
        </w:rPr>
        <w:t>-</w:t>
      </w:r>
      <w:r>
        <w:rPr>
          <w:rFonts w:ascii="Tahoma" w:hAnsi="Tahoma" w:cs="Tahoma"/>
          <w:b/>
          <w:i/>
          <w:color w:val="333333"/>
          <w:sz w:val="20"/>
          <w:szCs w:val="20"/>
          <w:shd w:val="clear" w:color="auto" w:fill="FFFFFF"/>
        </w:rPr>
        <w:t>aipropratnogpisma</w:t>
      </w:r>
      <w:r>
        <w:rPr>
          <w:rFonts w:ascii="Tahoma" w:hAnsi="Tahoma" w:cs="Tahoma"/>
          <w:b/>
          <w:color w:val="333333"/>
          <w:sz w:val="20"/>
          <w:szCs w:val="20"/>
          <w:shd w:val="clear" w:color="auto" w:fill="FFFFFF"/>
        </w:rPr>
        <w:t>:</w:t>
      </w: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>ova radionica je namenjena svim studentima i diplomcima kojima</w:t>
      </w:r>
      <w:r w:rsidR="00496D67" w:rsidRPr="00D25362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 је </w:t>
      </w: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>potrebnapomoćokopisanja</w:t>
      </w:r>
      <w:r w:rsidR="00496D67" w:rsidRPr="00D25362">
        <w:rPr>
          <w:rFonts w:ascii="Tahoma" w:hAnsi="Tahoma" w:cs="Tahoma"/>
          <w:color w:val="333333"/>
          <w:sz w:val="20"/>
          <w:szCs w:val="20"/>
          <w:shd w:val="clear" w:color="auto" w:fill="FFFFFF"/>
          <w:lang w:val="de-DE"/>
        </w:rPr>
        <w:t>CV</w:t>
      </w:r>
      <w:r w:rsidR="00496D67" w:rsidRPr="00D25362">
        <w:rPr>
          <w:rFonts w:ascii="Tahoma" w:hAnsi="Tahoma" w:cs="Tahoma"/>
          <w:color w:val="333333"/>
          <w:sz w:val="20"/>
          <w:szCs w:val="20"/>
          <w:shd w:val="clear" w:color="auto" w:fill="FFFFFF"/>
        </w:rPr>
        <w:t>-</w:t>
      </w: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aipropratnogpismazaposao, praksuilinekiprogramusavršavanja. Na radionici se analiziraju različiti tipovi biografija, kao i format Europass CV-a koji se sve češće koristi, kao </w:t>
      </w:r>
      <w:r w:rsidR="000C1F25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i najčešće greške koje se prave prilikom pisanja. </w:t>
      </w:r>
    </w:p>
    <w:p w:rsidR="00496D67" w:rsidRPr="000C1F25" w:rsidRDefault="000C1F25" w:rsidP="00537EB9">
      <w:pPr>
        <w:jc w:val="both"/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  <w:r>
        <w:rPr>
          <w:rFonts w:ascii="Tahoma" w:hAnsi="Tahoma" w:cs="Tahoma"/>
          <w:b/>
          <w:i/>
          <w:color w:val="333333"/>
          <w:sz w:val="20"/>
          <w:szCs w:val="20"/>
          <w:shd w:val="clear" w:color="auto" w:fill="FFFFFF"/>
        </w:rPr>
        <w:t>Veštinekomunikacijeiprezentovanja</w:t>
      </w:r>
      <w:r>
        <w:rPr>
          <w:rFonts w:ascii="Tahoma" w:hAnsi="Tahoma" w:cs="Tahoma"/>
          <w:b/>
          <w:color w:val="333333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cilj ove radionce je da se studenti i diplomci upoznaju sa osnovama prezentovanja i javnog nastupa, načinima komunikacije i metodama za uspešno uspostavljanje komunikacije sa publikom u različitim situacijama. </w:t>
      </w:r>
      <w:r w:rsidR="00A26DA2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Na osnovu evaluacija prethodnih radionca i prezentacija Centra, uočili smo da studenti vrlo često navode upravo ovu temu kao relevantnu, jer danas gotovo svaka radna pozicija podrazumeva neki vid prezentovanja, javnog nastupa i komunikacije sa medijima ili određenom ciljnom grupom. Simulacije su sastavni deo ove radionice, te su učesnici imali prilike da se oprobaju u različitim scenarijima – davanje izjave za medije, konferencija za štampu, držanje kratke prezentacije </w:t>
      </w:r>
      <w:r w:rsidR="00105CAE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u cilju predstavljanja neke poslovne ideje i sl. </w:t>
      </w:r>
    </w:p>
    <w:p w:rsidR="00496D67" w:rsidRPr="00105CAE" w:rsidRDefault="000C1F25" w:rsidP="00537EB9">
      <w:pPr>
        <w:jc w:val="both"/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  <w:r>
        <w:rPr>
          <w:rFonts w:ascii="Tahoma" w:hAnsi="Tahoma" w:cs="Tahoma"/>
          <w:b/>
          <w:i/>
          <w:color w:val="333333"/>
          <w:sz w:val="20"/>
          <w:szCs w:val="20"/>
          <w:shd w:val="clear" w:color="auto" w:fill="FFFFFF"/>
        </w:rPr>
        <w:t>Intervjusaposlodavcem</w:t>
      </w:r>
      <w:r w:rsidR="00105CAE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: </w:t>
      </w:r>
      <w:r w:rsidR="009422ED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s obzirom da je intervju sa poslodavcem ili komisijom koja odlučuje o izboru kandidata za određeni program ili stipendiju vrlo često finalni korak do uspeha, smatramo da je jako važno da se studenti i diplomci upoznaju sa tipovima intervjua, načinima na koji mogu dobro da se pripreme za intervju, kao i sa tipičnim greškama na intervjuu. Ova radionica takođe podrazumeva simulaciju, kako bi sve savete i preporuke zaokružili na kraju i </w:t>
      </w:r>
      <w:r w:rsidR="00A83AF1">
        <w:rPr>
          <w:rFonts w:ascii="Tahoma" w:hAnsi="Tahoma" w:cs="Tahoma"/>
          <w:color w:val="333333"/>
          <w:sz w:val="20"/>
          <w:szCs w:val="20"/>
          <w:shd w:val="clear" w:color="auto" w:fill="FFFFFF"/>
        </w:rPr>
        <w:t>dali studentima priliku da čuju od svojih kolega šta je bilo dobro, a na čemu bi trebalo još da porade.</w:t>
      </w:r>
    </w:p>
    <w:p w:rsidR="00496D67" w:rsidRPr="0048727F" w:rsidRDefault="000C1F25" w:rsidP="006C7A6A">
      <w:pPr>
        <w:jc w:val="both"/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  <w:r>
        <w:rPr>
          <w:rFonts w:ascii="Tahoma" w:hAnsi="Tahoma" w:cs="Tahoma"/>
          <w:b/>
          <w:i/>
          <w:color w:val="333333"/>
          <w:sz w:val="20"/>
          <w:szCs w:val="20"/>
          <w:shd w:val="clear" w:color="auto" w:fill="FFFFFF"/>
        </w:rPr>
        <w:t>Aktivnotraženjeposla</w:t>
      </w:r>
      <w:r w:rsidR="00537EB9">
        <w:rPr>
          <w:rFonts w:ascii="Tahoma" w:hAnsi="Tahoma" w:cs="Tahoma"/>
          <w:color w:val="333333"/>
          <w:sz w:val="20"/>
          <w:szCs w:val="20"/>
          <w:shd w:val="clear" w:color="auto" w:fill="FFFFFF"/>
        </w:rPr>
        <w:t>: teme koje se obrađuju na ovoj prezentaciji su veoma važne u procesu planiranja karijere i traženja posla, jer daju studentima uvid u mogućnosti koje imaju, ukazuje im na ono što oni mogu uraditi još tokom studija, kako bi se usavršili i kasnije što bolje pozicionirali na tržištu rada.</w:t>
      </w:r>
    </w:p>
    <w:p w:rsidR="00BF559F" w:rsidRPr="00496D67" w:rsidRDefault="005A303C" w:rsidP="00C415A9">
      <w:pPr>
        <w:jc w:val="both"/>
      </w:pPr>
      <w:r w:rsidRPr="005A303C">
        <w:rPr>
          <w:rFonts w:ascii="Tahoma" w:hAnsi="Tahoma" w:cs="Tahoma"/>
          <w:b/>
          <w:color w:val="333333"/>
          <w:sz w:val="20"/>
          <w:szCs w:val="20"/>
          <w:shd w:val="clear" w:color="auto" w:fill="FFFFFF"/>
        </w:rPr>
        <w:t>Saradnja</w:t>
      </w:r>
      <w:r>
        <w:rPr>
          <w:rFonts w:ascii="Tahoma" w:hAnsi="Tahoma" w:cs="Tahoma"/>
          <w:b/>
          <w:color w:val="333333"/>
          <w:sz w:val="20"/>
          <w:szCs w:val="20"/>
          <w:shd w:val="clear" w:color="auto" w:fill="FFFFFF"/>
        </w:rPr>
        <w:t xml:space="preserve">- </w:t>
      </w:r>
      <w:r w:rsidR="008F5F64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U cilju što veće vidljivosti Centra i onoga što radimo, uspostavljena je uspešna saradnja sa studentskom organizacijom AIESEC, koja okuplja brojne članove, i Centar već dve godine aktivno učestvuje u manifestaciji </w:t>
      </w:r>
      <w:r w:rsidR="008F5F64" w:rsidRPr="008F5F64">
        <w:rPr>
          <w:rFonts w:ascii="Tahoma" w:hAnsi="Tahoma" w:cs="Tahoma"/>
          <w:i/>
          <w:color w:val="333333"/>
          <w:sz w:val="20"/>
          <w:szCs w:val="20"/>
          <w:shd w:val="clear" w:color="auto" w:fill="FFFFFF"/>
        </w:rPr>
        <w:t>Career Days</w:t>
      </w:r>
      <w:r w:rsidR="008F5F64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 u organizaciji AIESEC-a. Tom prilikom Centar za razvoj karijere i savetovanje studenata drži gore navedene radionice i prezentacije, promovišući glavne ideje i ciljeve i samog projekta </w:t>
      </w:r>
      <w:bookmarkStart w:id="0" w:name="_GoBack"/>
      <w:bookmarkEnd w:id="0"/>
      <w:r w:rsidR="008F5F64">
        <w:rPr>
          <w:rFonts w:ascii="Tahoma" w:hAnsi="Tahoma" w:cs="Tahoma"/>
          <w:color w:val="333333"/>
          <w:sz w:val="20"/>
          <w:szCs w:val="20"/>
          <w:shd w:val="clear" w:color="auto" w:fill="FFFFFF"/>
        </w:rPr>
        <w:t>CAREERS.</w:t>
      </w:r>
    </w:p>
    <w:sectPr w:rsidR="00BF559F" w:rsidRPr="00496D67" w:rsidSect="008F5F64">
      <w:pgSz w:w="12240" w:h="15840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D0091"/>
    <w:multiLevelType w:val="hybridMultilevel"/>
    <w:tmpl w:val="DD128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496D67"/>
    <w:rsid w:val="00014250"/>
    <w:rsid w:val="000C1F25"/>
    <w:rsid w:val="00105CAE"/>
    <w:rsid w:val="001543D6"/>
    <w:rsid w:val="003E53EE"/>
    <w:rsid w:val="00496D67"/>
    <w:rsid w:val="004C06B2"/>
    <w:rsid w:val="00537EB9"/>
    <w:rsid w:val="005A303C"/>
    <w:rsid w:val="006C7A6A"/>
    <w:rsid w:val="00730D50"/>
    <w:rsid w:val="0074235E"/>
    <w:rsid w:val="008F5F64"/>
    <w:rsid w:val="009422ED"/>
    <w:rsid w:val="009B4013"/>
    <w:rsid w:val="00A26DA2"/>
    <w:rsid w:val="00A83AF1"/>
    <w:rsid w:val="00AA74A3"/>
    <w:rsid w:val="00BF559F"/>
    <w:rsid w:val="00C178E0"/>
    <w:rsid w:val="00C415A9"/>
    <w:rsid w:val="00EE2E0A"/>
    <w:rsid w:val="00EF3ED5"/>
    <w:rsid w:val="00F27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D6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6D6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E53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7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4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2014-09-26T12:19:00Z</dcterms:created>
  <dcterms:modified xsi:type="dcterms:W3CDTF">2014-09-29T13:20:00Z</dcterms:modified>
</cp:coreProperties>
</file>