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BCD" w:rsidRPr="00661AF9" w:rsidRDefault="00C10BCD" w:rsidP="00C10BCD">
      <w:pPr>
        <w:spacing w:after="200" w:line="276" w:lineRule="auto"/>
        <w:jc w:val="center"/>
        <w:rPr>
          <w:b/>
          <w:sz w:val="32"/>
        </w:rPr>
      </w:pPr>
      <w:r w:rsidRPr="00661AF9">
        <w:rPr>
          <w:b/>
          <w:sz w:val="32"/>
        </w:rPr>
        <w:t xml:space="preserve">Centar za razvoj karijere Univerziteta u </w:t>
      </w:r>
      <w:r>
        <w:rPr>
          <w:b/>
          <w:sz w:val="32"/>
        </w:rPr>
        <w:t>Kragujevcu</w:t>
      </w:r>
      <w:r w:rsidRPr="00661AF9">
        <w:rPr>
          <w:b/>
          <w:sz w:val="32"/>
        </w:rPr>
        <w:t xml:space="preserve"> i Infostud</w:t>
      </w:r>
    </w:p>
    <w:p w:rsidR="00C10BCD" w:rsidRPr="00661AF9" w:rsidRDefault="00C10BCD" w:rsidP="00C10BCD">
      <w:pPr>
        <w:spacing w:after="200" w:line="276" w:lineRule="auto"/>
        <w:jc w:val="center"/>
        <w:rPr>
          <w:b/>
          <w:sz w:val="32"/>
        </w:rPr>
      </w:pPr>
    </w:p>
    <w:p w:rsidR="00C10BCD" w:rsidRDefault="00C10BCD" w:rsidP="00C10BCD">
      <w:pPr>
        <w:spacing w:after="200" w:line="276" w:lineRule="auto"/>
        <w:jc w:val="center"/>
        <w:rPr>
          <w:b/>
          <w:sz w:val="32"/>
        </w:rPr>
      </w:pPr>
    </w:p>
    <w:p w:rsidR="00C10BCD" w:rsidRDefault="00C10BCD" w:rsidP="00C10BCD">
      <w:pPr>
        <w:spacing w:after="200" w:line="276" w:lineRule="auto"/>
        <w:jc w:val="center"/>
        <w:rPr>
          <w:b/>
          <w:sz w:val="32"/>
        </w:rPr>
      </w:pPr>
    </w:p>
    <w:p w:rsidR="00C10BCD" w:rsidRDefault="00C10BCD" w:rsidP="00C10BCD">
      <w:pPr>
        <w:spacing w:after="200" w:line="276" w:lineRule="auto"/>
        <w:jc w:val="center"/>
        <w:rPr>
          <w:b/>
          <w:sz w:val="32"/>
        </w:rPr>
      </w:pPr>
    </w:p>
    <w:p w:rsidR="00C10BCD" w:rsidRDefault="00C10BCD" w:rsidP="00C10BCD">
      <w:pPr>
        <w:spacing w:after="200" w:line="276" w:lineRule="auto"/>
        <w:jc w:val="center"/>
        <w:rPr>
          <w:b/>
          <w:sz w:val="32"/>
        </w:rPr>
      </w:pPr>
    </w:p>
    <w:p w:rsidR="00C10BCD" w:rsidRPr="00661AF9" w:rsidRDefault="00C10BCD" w:rsidP="00C10BCD">
      <w:pPr>
        <w:spacing w:after="200" w:line="276" w:lineRule="auto"/>
        <w:jc w:val="center"/>
        <w:rPr>
          <w:b/>
          <w:sz w:val="32"/>
        </w:rPr>
      </w:pPr>
    </w:p>
    <w:p w:rsidR="00C10BCD" w:rsidRPr="00661AF9" w:rsidRDefault="00C10BCD" w:rsidP="00C10BCD">
      <w:pPr>
        <w:spacing w:after="200" w:line="276" w:lineRule="auto"/>
        <w:jc w:val="center"/>
        <w:rPr>
          <w:b/>
          <w:sz w:val="32"/>
        </w:rPr>
      </w:pPr>
      <w:r w:rsidRPr="00661AF9">
        <w:rPr>
          <w:b/>
          <w:sz w:val="32"/>
        </w:rPr>
        <w:t>Izveštaj sa okruglog stola na temu:</w:t>
      </w:r>
    </w:p>
    <w:p w:rsidR="00C10BCD" w:rsidRPr="00661AF9" w:rsidRDefault="00C10BCD" w:rsidP="00C10BCD">
      <w:pPr>
        <w:spacing w:after="200" w:line="276" w:lineRule="auto"/>
        <w:jc w:val="center"/>
        <w:rPr>
          <w:b/>
          <w:sz w:val="44"/>
          <w:szCs w:val="44"/>
        </w:rPr>
      </w:pPr>
      <w:r w:rsidRPr="00661AF9">
        <w:rPr>
          <w:b/>
          <w:bCs/>
          <w:sz w:val="44"/>
          <w:szCs w:val="44"/>
        </w:rPr>
        <w:t>"Potrebe poslodavaca – poželjne veštine i znanja budućih zaposlenih"</w:t>
      </w:r>
    </w:p>
    <w:p w:rsidR="00C10BCD" w:rsidRDefault="00C10BCD" w:rsidP="00C10BCD">
      <w:pPr>
        <w:spacing w:after="200" w:line="276" w:lineRule="auto"/>
        <w:jc w:val="center"/>
        <w:rPr>
          <w:bCs/>
          <w:sz w:val="28"/>
        </w:rPr>
      </w:pPr>
    </w:p>
    <w:p w:rsidR="00C10BCD" w:rsidRDefault="00C10BCD" w:rsidP="00C10BCD">
      <w:pPr>
        <w:spacing w:after="200" w:line="276" w:lineRule="auto"/>
        <w:jc w:val="center"/>
        <w:rPr>
          <w:bCs/>
          <w:sz w:val="28"/>
        </w:rPr>
      </w:pPr>
    </w:p>
    <w:p w:rsidR="00C10BCD" w:rsidRDefault="00C10BCD" w:rsidP="00C10BCD">
      <w:pPr>
        <w:spacing w:after="200" w:line="276" w:lineRule="auto"/>
        <w:jc w:val="center"/>
        <w:rPr>
          <w:bCs/>
          <w:sz w:val="28"/>
        </w:rPr>
      </w:pPr>
    </w:p>
    <w:p w:rsidR="00C10BCD" w:rsidRDefault="00C10BCD" w:rsidP="00C10BCD">
      <w:pPr>
        <w:spacing w:after="200" w:line="276" w:lineRule="auto"/>
        <w:jc w:val="center"/>
        <w:rPr>
          <w:bCs/>
          <w:sz w:val="28"/>
        </w:rPr>
      </w:pPr>
    </w:p>
    <w:p w:rsidR="00C10BCD" w:rsidRDefault="00C10BCD" w:rsidP="00C10BCD">
      <w:pPr>
        <w:spacing w:after="200" w:line="276" w:lineRule="auto"/>
        <w:jc w:val="center"/>
        <w:rPr>
          <w:bCs/>
          <w:sz w:val="28"/>
        </w:rPr>
      </w:pPr>
    </w:p>
    <w:p w:rsidR="00C10BCD" w:rsidRDefault="00C10BCD" w:rsidP="00C10BCD">
      <w:pPr>
        <w:spacing w:after="200" w:line="276" w:lineRule="auto"/>
        <w:jc w:val="center"/>
        <w:rPr>
          <w:bCs/>
          <w:sz w:val="28"/>
        </w:rPr>
      </w:pPr>
    </w:p>
    <w:p w:rsidR="00C10BCD" w:rsidRDefault="00C10BCD" w:rsidP="00C10BCD">
      <w:pPr>
        <w:spacing w:after="200" w:line="276" w:lineRule="auto"/>
        <w:jc w:val="center"/>
        <w:rPr>
          <w:bCs/>
          <w:sz w:val="28"/>
        </w:rPr>
      </w:pPr>
    </w:p>
    <w:p w:rsidR="00C10BCD" w:rsidRDefault="00C10BCD" w:rsidP="00C10BCD">
      <w:pPr>
        <w:spacing w:after="200" w:line="276" w:lineRule="auto"/>
        <w:jc w:val="center"/>
        <w:rPr>
          <w:bCs/>
          <w:sz w:val="28"/>
        </w:rPr>
      </w:pPr>
    </w:p>
    <w:p w:rsidR="00C10BCD" w:rsidRPr="00C10BCD" w:rsidRDefault="00C10BCD" w:rsidP="00C10BCD">
      <w:pPr>
        <w:spacing w:after="200" w:line="276" w:lineRule="auto"/>
        <w:jc w:val="center"/>
        <w:rPr>
          <w:b/>
          <w:sz w:val="32"/>
        </w:rPr>
      </w:pPr>
      <w:r w:rsidRPr="00C10BCD">
        <w:rPr>
          <w:b/>
          <w:sz w:val="32"/>
        </w:rPr>
        <w:t>18.12.2013. u 13h</w:t>
      </w:r>
      <w:r w:rsidRPr="00C10BCD">
        <w:rPr>
          <w:b/>
          <w:sz w:val="32"/>
        </w:rPr>
        <w:br/>
        <w:t>Senat sala  - Univerzitet u Kragujevcu</w:t>
      </w:r>
    </w:p>
    <w:p w:rsidR="00C10BCD" w:rsidRDefault="00C10BCD" w:rsidP="00C10BCD">
      <w:pPr>
        <w:spacing w:after="200" w:line="276" w:lineRule="auto"/>
        <w:rPr>
          <w:b/>
          <w:sz w:val="28"/>
        </w:rPr>
      </w:pPr>
      <w:r>
        <w:rPr>
          <w:b/>
          <w:sz w:val="28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2088489955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C10BCD" w:rsidRDefault="00C10BCD" w:rsidP="00C10BCD">
          <w:pPr>
            <w:pStyle w:val="TOCHeading"/>
          </w:pPr>
          <w:r>
            <w:t>Sadržaj:</w:t>
          </w:r>
          <w:bookmarkStart w:id="0" w:name="_GoBack"/>
          <w:bookmarkEnd w:id="0"/>
        </w:p>
        <w:p w:rsidR="00C10BCD" w:rsidRPr="003B0C80" w:rsidRDefault="00C10BCD" w:rsidP="00C10BCD">
          <w:pPr>
            <w:rPr>
              <w:lang w:eastAsia="ja-JP"/>
            </w:rPr>
          </w:pPr>
        </w:p>
        <w:p w:rsidR="008712EC" w:rsidRDefault="00857918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r w:rsidRPr="00857918">
            <w:fldChar w:fldCharType="begin"/>
          </w:r>
          <w:r w:rsidR="00C10BCD">
            <w:instrText xml:space="preserve"> TOC \o "1-3" \h \z \u </w:instrText>
          </w:r>
          <w:r w:rsidRPr="00857918">
            <w:fldChar w:fldCharType="separate"/>
          </w:r>
          <w:hyperlink w:anchor="_Toc377459958" w:history="1">
            <w:r w:rsidR="008712EC" w:rsidRPr="00334AF1">
              <w:rPr>
                <w:rStyle w:val="Hyperlink"/>
                <w:noProof/>
              </w:rPr>
              <w:t>Prisutni na okruglom stolu</w:t>
            </w:r>
            <w:r w:rsidR="008712E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712EC">
              <w:rPr>
                <w:noProof/>
                <w:webHidden/>
              </w:rPr>
              <w:instrText xml:space="preserve"> PAGEREF _Toc377459958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2EC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712EC" w:rsidRDefault="00857918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77459959" w:history="1">
            <w:r w:rsidR="008712EC" w:rsidRPr="00334AF1">
              <w:rPr>
                <w:rStyle w:val="Hyperlink"/>
                <w:noProof/>
              </w:rPr>
              <w:t>Agenda</w:t>
            </w:r>
            <w:r w:rsidR="008712E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712EC">
              <w:rPr>
                <w:noProof/>
                <w:webHidden/>
              </w:rPr>
              <w:instrText xml:space="preserve"> PAGEREF _Toc377459959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2E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712EC" w:rsidRDefault="00857918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77459960" w:history="1">
            <w:r w:rsidR="008712EC" w:rsidRPr="00334AF1">
              <w:rPr>
                <w:rStyle w:val="Hyperlink"/>
                <w:noProof/>
              </w:rPr>
              <w:t>Predstavljanje rezultata</w:t>
            </w:r>
            <w:r w:rsidR="008712E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712EC">
              <w:rPr>
                <w:noProof/>
                <w:webHidden/>
              </w:rPr>
              <w:instrText xml:space="preserve"> PAGEREF _Toc377459960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2E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712EC" w:rsidRDefault="00857918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77459961" w:history="1">
            <w:r w:rsidR="008712EC" w:rsidRPr="00334AF1">
              <w:rPr>
                <w:rStyle w:val="Hyperlink"/>
                <w:noProof/>
              </w:rPr>
              <w:t>Diskusija</w:t>
            </w:r>
            <w:r w:rsidR="008712E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712EC">
              <w:rPr>
                <w:noProof/>
                <w:webHidden/>
              </w:rPr>
              <w:instrText xml:space="preserve"> PAGEREF _Toc377459961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2EC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712EC" w:rsidRDefault="00857918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77459962" w:history="1">
            <w:r w:rsidR="008712EC" w:rsidRPr="00334AF1">
              <w:rPr>
                <w:rStyle w:val="Hyperlink"/>
                <w:noProof/>
              </w:rPr>
              <w:t>Zaključak</w:t>
            </w:r>
            <w:r w:rsidR="008712E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712EC">
              <w:rPr>
                <w:noProof/>
                <w:webHidden/>
              </w:rPr>
              <w:instrText xml:space="preserve"> PAGEREF _Toc377459962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712EC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0BCD" w:rsidRDefault="00857918" w:rsidP="00C10BCD">
          <w:r>
            <w:rPr>
              <w:b/>
              <w:bCs/>
              <w:noProof/>
            </w:rPr>
            <w:fldChar w:fldCharType="end"/>
          </w:r>
        </w:p>
      </w:sdtContent>
    </w:sdt>
    <w:p w:rsidR="00C10BCD" w:rsidRDefault="00C10BCD" w:rsidP="00C10BCD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21559F" w:rsidRDefault="00C45248" w:rsidP="00C45248">
      <w:pPr>
        <w:pStyle w:val="Heading1"/>
      </w:pPr>
      <w:bookmarkStart w:id="1" w:name="_Toc377459958"/>
      <w:r>
        <w:lastRenderedPageBreak/>
        <w:t>Prisutni na okruglom stolu</w:t>
      </w:r>
      <w:bookmarkEnd w:id="1"/>
    </w:p>
    <w:p w:rsidR="00C45248" w:rsidRPr="00C45248" w:rsidRDefault="00C45248" w:rsidP="00C45248"/>
    <w:p w:rsidR="0021559F" w:rsidRDefault="0021559F" w:rsidP="0021559F">
      <w:pPr>
        <w:pStyle w:val="ListParagraph"/>
        <w:numPr>
          <w:ilvl w:val="0"/>
          <w:numId w:val="4"/>
        </w:numPr>
      </w:pPr>
      <w:r>
        <w:t>Lenka Ribić Zelenović, Agronomski fakultet</w:t>
      </w:r>
    </w:p>
    <w:p w:rsidR="0021559F" w:rsidRDefault="0021559F" w:rsidP="0021559F">
      <w:pPr>
        <w:pStyle w:val="ListParagraph"/>
        <w:numPr>
          <w:ilvl w:val="0"/>
          <w:numId w:val="4"/>
        </w:numPr>
      </w:pPr>
      <w:r>
        <w:t>Miladin Stefanović, Fakultet inženjerskih nauka</w:t>
      </w:r>
    </w:p>
    <w:p w:rsidR="0021559F" w:rsidRDefault="0021559F" w:rsidP="0021559F">
      <w:pPr>
        <w:pStyle w:val="ListParagraph"/>
        <w:numPr>
          <w:ilvl w:val="0"/>
          <w:numId w:val="4"/>
        </w:numPr>
      </w:pPr>
      <w:r>
        <w:t>Katarina Stanojević, Fakultet pedagoških nauka</w:t>
      </w:r>
    </w:p>
    <w:p w:rsidR="0021559F" w:rsidRDefault="0021559F" w:rsidP="0021559F">
      <w:pPr>
        <w:pStyle w:val="ListParagraph"/>
        <w:numPr>
          <w:ilvl w:val="0"/>
          <w:numId w:val="4"/>
        </w:numPr>
      </w:pPr>
      <w:r>
        <w:t>Milan Kolarević, Fakultet za mašinstvo i građevinu</w:t>
      </w:r>
    </w:p>
    <w:p w:rsidR="0021559F" w:rsidRDefault="0021559F" w:rsidP="0021559F">
      <w:pPr>
        <w:pStyle w:val="ListParagraph"/>
        <w:numPr>
          <w:ilvl w:val="0"/>
          <w:numId w:val="4"/>
        </w:numPr>
      </w:pPr>
      <w:r>
        <w:t>Đorđe Đokić, Limessoft d.o.o.</w:t>
      </w:r>
    </w:p>
    <w:p w:rsidR="0021559F" w:rsidRDefault="0021559F" w:rsidP="0021559F">
      <w:pPr>
        <w:pStyle w:val="ListParagraph"/>
        <w:numPr>
          <w:ilvl w:val="0"/>
          <w:numId w:val="4"/>
        </w:numPr>
      </w:pPr>
      <w:r>
        <w:t>Nemanja Lazarević, Teamkork</w:t>
      </w:r>
    </w:p>
    <w:p w:rsidR="0021559F" w:rsidRDefault="0021559F" w:rsidP="0021559F">
      <w:pPr>
        <w:pStyle w:val="ListParagraph"/>
        <w:numPr>
          <w:ilvl w:val="0"/>
          <w:numId w:val="4"/>
        </w:numPr>
      </w:pPr>
      <w:r>
        <w:t>Svetlana Rajačić, Wacker Neuson Kragujevac d.o.o.</w:t>
      </w:r>
    </w:p>
    <w:p w:rsidR="00D60F9B" w:rsidRDefault="00D60F9B" w:rsidP="0021559F">
      <w:pPr>
        <w:pStyle w:val="ListParagraph"/>
        <w:numPr>
          <w:ilvl w:val="0"/>
          <w:numId w:val="4"/>
        </w:numPr>
      </w:pPr>
      <w:r>
        <w:t>Irena Subotić, Grah Automotive d.o.o.</w:t>
      </w:r>
    </w:p>
    <w:p w:rsidR="00D60F9B" w:rsidRDefault="00D60F9B" w:rsidP="0021559F">
      <w:pPr>
        <w:pStyle w:val="ListParagraph"/>
        <w:numPr>
          <w:ilvl w:val="0"/>
          <w:numId w:val="4"/>
        </w:numPr>
      </w:pPr>
      <w:r>
        <w:t>Željko Mitić, Nacionalna služba za zapošljavanje</w:t>
      </w:r>
    </w:p>
    <w:p w:rsidR="00D60F9B" w:rsidRDefault="00D60F9B" w:rsidP="0021559F">
      <w:pPr>
        <w:pStyle w:val="ListParagraph"/>
        <w:numPr>
          <w:ilvl w:val="0"/>
          <w:numId w:val="4"/>
        </w:numPr>
      </w:pPr>
      <w:r>
        <w:t>Jana Vlajković, Ministarstvo omladine i sporta</w:t>
      </w:r>
    </w:p>
    <w:p w:rsidR="00D60F9B" w:rsidRDefault="00D60F9B" w:rsidP="0021559F">
      <w:pPr>
        <w:pStyle w:val="ListParagraph"/>
        <w:numPr>
          <w:ilvl w:val="0"/>
          <w:numId w:val="4"/>
        </w:numPr>
      </w:pPr>
      <w:r>
        <w:t>Predrag Vukomanović, Univerzitet u Kragujevcu</w:t>
      </w:r>
    </w:p>
    <w:p w:rsidR="00D60F9B" w:rsidRDefault="00D60F9B" w:rsidP="0021559F">
      <w:pPr>
        <w:pStyle w:val="ListParagraph"/>
        <w:numPr>
          <w:ilvl w:val="0"/>
          <w:numId w:val="4"/>
        </w:numPr>
      </w:pPr>
      <w:r>
        <w:t>Snežana Soković, Univerzitet u Kragujevcu</w:t>
      </w:r>
    </w:p>
    <w:p w:rsidR="00D60F9B" w:rsidRDefault="00D60F9B" w:rsidP="0021559F">
      <w:pPr>
        <w:pStyle w:val="ListParagraph"/>
        <w:numPr>
          <w:ilvl w:val="0"/>
          <w:numId w:val="4"/>
        </w:numPr>
      </w:pPr>
      <w:r>
        <w:t xml:space="preserve">Tomislav Ćetković, Infostud </w:t>
      </w:r>
    </w:p>
    <w:p w:rsidR="00D60F9B" w:rsidRDefault="00D60F9B" w:rsidP="0021559F">
      <w:pPr>
        <w:pStyle w:val="ListParagraph"/>
        <w:numPr>
          <w:ilvl w:val="0"/>
          <w:numId w:val="4"/>
        </w:numPr>
      </w:pPr>
      <w:r>
        <w:t>Jovana Krsmanović, Infostud</w:t>
      </w:r>
    </w:p>
    <w:p w:rsidR="00D60F9B" w:rsidRDefault="00D60F9B" w:rsidP="0021559F">
      <w:pPr>
        <w:pStyle w:val="ListParagraph"/>
        <w:numPr>
          <w:ilvl w:val="0"/>
          <w:numId w:val="4"/>
        </w:numPr>
      </w:pPr>
      <w:r>
        <w:t>Nedeljko Mišić, Univerzitet u Kragujevcu</w:t>
      </w:r>
    </w:p>
    <w:p w:rsidR="00D60F9B" w:rsidRDefault="00D60F9B" w:rsidP="0021559F">
      <w:pPr>
        <w:pStyle w:val="ListParagraph"/>
        <w:numPr>
          <w:ilvl w:val="0"/>
          <w:numId w:val="4"/>
        </w:numPr>
      </w:pPr>
      <w:r>
        <w:t>Nikola Ivković, Univerzitet u Kragujevcu</w:t>
      </w:r>
    </w:p>
    <w:p w:rsidR="00D60F9B" w:rsidRDefault="00D60F9B" w:rsidP="0021559F">
      <w:pPr>
        <w:pStyle w:val="ListParagraph"/>
        <w:numPr>
          <w:ilvl w:val="0"/>
          <w:numId w:val="4"/>
        </w:numPr>
      </w:pPr>
      <w:r>
        <w:t xml:space="preserve">Srđan Mladenović , Pravni fakultet u Kragujevcu </w:t>
      </w:r>
    </w:p>
    <w:p w:rsidR="00D60F9B" w:rsidRDefault="00D60F9B" w:rsidP="0021559F">
      <w:pPr>
        <w:pStyle w:val="ListParagraph"/>
        <w:numPr>
          <w:ilvl w:val="0"/>
          <w:numId w:val="4"/>
        </w:numPr>
      </w:pPr>
      <w:r>
        <w:t>Stefan Pavlović, Pravni fakultet u Kragujevcu</w:t>
      </w:r>
    </w:p>
    <w:p w:rsidR="00D60F9B" w:rsidRDefault="00785ED2" w:rsidP="0021559F">
      <w:pPr>
        <w:pStyle w:val="ListParagraph"/>
        <w:numPr>
          <w:ilvl w:val="0"/>
          <w:numId w:val="4"/>
        </w:numPr>
      </w:pPr>
      <w:r>
        <w:t>Strahinja Simić, Pravni fakultet u Kragujevcu</w:t>
      </w:r>
    </w:p>
    <w:p w:rsidR="00785ED2" w:rsidRDefault="00785ED2" w:rsidP="0021559F">
      <w:pPr>
        <w:pStyle w:val="ListParagraph"/>
        <w:numPr>
          <w:ilvl w:val="0"/>
          <w:numId w:val="4"/>
        </w:numPr>
      </w:pPr>
      <w:r>
        <w:t>Jasna Milojević, Gradska uprava za finansije</w:t>
      </w:r>
    </w:p>
    <w:p w:rsidR="00785ED2" w:rsidRDefault="00785ED2" w:rsidP="0021559F">
      <w:pPr>
        <w:pStyle w:val="ListParagraph"/>
        <w:numPr>
          <w:ilvl w:val="0"/>
          <w:numId w:val="4"/>
        </w:numPr>
      </w:pPr>
      <w:r>
        <w:t>Vesna Leković, Gradska uprava grada Kragujevca</w:t>
      </w:r>
    </w:p>
    <w:p w:rsidR="00785ED2" w:rsidRDefault="00785ED2" w:rsidP="0021559F">
      <w:pPr>
        <w:pStyle w:val="ListParagraph"/>
        <w:numPr>
          <w:ilvl w:val="0"/>
          <w:numId w:val="4"/>
        </w:numPr>
      </w:pPr>
      <w:r>
        <w:t>Aleksandar Aleksić, Fin</w:t>
      </w:r>
    </w:p>
    <w:p w:rsidR="00785ED2" w:rsidRDefault="00785ED2" w:rsidP="0021559F">
      <w:pPr>
        <w:pStyle w:val="ListParagraph"/>
        <w:numPr>
          <w:ilvl w:val="0"/>
          <w:numId w:val="4"/>
        </w:numPr>
      </w:pPr>
      <w:r>
        <w:t>Snežana Nestić, Fin</w:t>
      </w:r>
    </w:p>
    <w:p w:rsidR="00785ED2" w:rsidRDefault="00785ED2" w:rsidP="00785ED2">
      <w:pPr>
        <w:pStyle w:val="ListParagraph"/>
        <w:numPr>
          <w:ilvl w:val="0"/>
          <w:numId w:val="4"/>
        </w:numPr>
      </w:pPr>
      <w:r>
        <w:t>Jovan Spasić, Ekonomski fakultet</w:t>
      </w:r>
    </w:p>
    <w:p w:rsidR="00785ED2" w:rsidRDefault="00785ED2" w:rsidP="00785ED2">
      <w:pPr>
        <w:pStyle w:val="ListParagraph"/>
        <w:numPr>
          <w:ilvl w:val="0"/>
          <w:numId w:val="4"/>
        </w:numPr>
      </w:pPr>
      <w:r>
        <w:t>Suzana Savić, Ekonomski fakultet</w:t>
      </w:r>
    </w:p>
    <w:p w:rsidR="00785ED2" w:rsidRDefault="00785ED2" w:rsidP="00785ED2">
      <w:pPr>
        <w:pStyle w:val="ListParagraph"/>
        <w:numPr>
          <w:ilvl w:val="0"/>
          <w:numId w:val="4"/>
        </w:numPr>
      </w:pPr>
      <w:r>
        <w:t>Nikola Lazin, Ekonomski fakultet</w:t>
      </w:r>
    </w:p>
    <w:p w:rsidR="00785ED2" w:rsidRDefault="00785ED2" w:rsidP="00785ED2">
      <w:pPr>
        <w:pStyle w:val="ListParagraph"/>
        <w:numPr>
          <w:ilvl w:val="0"/>
          <w:numId w:val="4"/>
        </w:numPr>
      </w:pPr>
      <w:r>
        <w:t>Isidora Zečević, Ekonomski fakultet</w:t>
      </w:r>
    </w:p>
    <w:p w:rsidR="00785ED2" w:rsidRDefault="00785ED2" w:rsidP="00785ED2">
      <w:pPr>
        <w:pStyle w:val="ListParagraph"/>
        <w:numPr>
          <w:ilvl w:val="0"/>
          <w:numId w:val="4"/>
        </w:numPr>
      </w:pPr>
      <w:r>
        <w:t>Violeta Domanović, Ekonomski fakultet</w:t>
      </w:r>
    </w:p>
    <w:p w:rsidR="00101205" w:rsidRDefault="00101205">
      <w:pPr>
        <w:spacing w:after="200" w:line="276" w:lineRule="auto"/>
      </w:pPr>
      <w:r>
        <w:br w:type="page"/>
      </w:r>
    </w:p>
    <w:p w:rsidR="00C45248" w:rsidRDefault="00C45248" w:rsidP="00C45248">
      <w:pPr>
        <w:pStyle w:val="Heading1"/>
      </w:pPr>
      <w:bookmarkStart w:id="2" w:name="_Toc377459959"/>
      <w:r>
        <w:lastRenderedPageBreak/>
        <w:t>Agenda</w:t>
      </w:r>
      <w:bookmarkEnd w:id="2"/>
    </w:p>
    <w:p w:rsidR="00C45248" w:rsidRPr="00C45248" w:rsidRDefault="00C45248" w:rsidP="00C45248"/>
    <w:p w:rsidR="00101205" w:rsidRPr="002C6842" w:rsidRDefault="00101205" w:rsidP="00101205">
      <w:pPr>
        <w:rPr>
          <w:rStyle w:val="Strong"/>
          <w:b w:val="0"/>
        </w:rPr>
      </w:pPr>
      <w:r w:rsidRPr="002C6842">
        <w:rPr>
          <w:b/>
        </w:rPr>
        <w:t>Okrugli sto:</w:t>
      </w:r>
      <w:r w:rsidRPr="002C6842">
        <w:rPr>
          <w:rStyle w:val="Strong"/>
          <w:b w:val="0"/>
        </w:rPr>
        <w:t>"Potrebe poslodavaca – poželjne veštine i znanja budućih zaposlenih"</w:t>
      </w:r>
    </w:p>
    <w:p w:rsidR="00101205" w:rsidRDefault="00101205" w:rsidP="00101205">
      <w:r w:rsidRPr="002C6842">
        <w:rPr>
          <w:b/>
          <w:bCs/>
        </w:rPr>
        <w:t>Mesto održavanja:</w:t>
      </w:r>
      <w:r w:rsidRPr="00101205">
        <w:rPr>
          <w:bCs/>
        </w:rPr>
        <w:t xml:space="preserve"> 18.12.2013. u 13h</w:t>
      </w:r>
      <w:r>
        <w:rPr>
          <w:bCs/>
        </w:rPr>
        <w:t xml:space="preserve">, </w:t>
      </w:r>
      <w:r>
        <w:t>Senat sala  - Univerzitet u Kragujevcu</w:t>
      </w:r>
    </w:p>
    <w:p w:rsidR="002C6842" w:rsidRDefault="00101205" w:rsidP="00101205">
      <w:pPr>
        <w:jc w:val="both"/>
        <w:rPr>
          <w:b/>
          <w:bCs/>
        </w:rPr>
      </w:pPr>
      <w:r>
        <w:rPr>
          <w:b/>
          <w:bCs/>
        </w:rPr>
        <w:br/>
      </w:r>
      <w:r>
        <w:rPr>
          <w:b/>
        </w:rPr>
        <w:t>Program:</w:t>
      </w:r>
      <w:r>
        <w:rPr>
          <w:b/>
        </w:rPr>
        <w:br/>
      </w:r>
      <w:r>
        <w:rPr>
          <w:b/>
          <w:bCs/>
        </w:rPr>
        <w:br/>
      </w:r>
      <w:r>
        <w:rPr>
          <w:bCs/>
        </w:rPr>
        <w:t>13:00 - 13:30</w:t>
      </w:r>
      <w:r>
        <w:rPr>
          <w:b/>
          <w:bCs/>
        </w:rPr>
        <w:t xml:space="preserve">     Predstavljanje rezultata istraživanja potreba poslodavaca u pogledu poželjnih profila budućih zaposlenih sa visokim obrazovanjem</w:t>
      </w:r>
    </w:p>
    <w:p w:rsidR="00101205" w:rsidRDefault="00101205" w:rsidP="00101205">
      <w:pPr>
        <w:jc w:val="both"/>
        <w:rPr>
          <w:rFonts w:cs="Arial"/>
          <w:b/>
          <w:bCs/>
          <w:color w:val="000000"/>
          <w:lang w:val="hr-HR"/>
        </w:rPr>
      </w:pPr>
      <w:r>
        <w:rPr>
          <w:b/>
          <w:bCs/>
        </w:rPr>
        <w:br/>
      </w:r>
      <w:r w:rsidR="002C6842">
        <w:rPr>
          <w:bCs/>
        </w:rPr>
        <w:t>13:30   -  15:00</w:t>
      </w:r>
      <w:r w:rsidR="002C6842">
        <w:rPr>
          <w:bCs/>
        </w:rPr>
        <w:tab/>
      </w:r>
      <w:r>
        <w:rPr>
          <w:b/>
          <w:bCs/>
        </w:rPr>
        <w:t>Diskusija</w:t>
      </w:r>
      <w:r>
        <w:br/>
      </w:r>
    </w:p>
    <w:p w:rsidR="00101205" w:rsidRDefault="00101205" w:rsidP="00101205">
      <w:pPr>
        <w:rPr>
          <w:b/>
        </w:rPr>
      </w:pPr>
      <w:r>
        <w:rPr>
          <w:b/>
        </w:rPr>
        <w:t>Učesnici:</w:t>
      </w:r>
    </w:p>
    <w:p w:rsidR="00101205" w:rsidRDefault="00101205" w:rsidP="00101205">
      <w:pPr>
        <w:pStyle w:val="ListParagraph"/>
        <w:numPr>
          <w:ilvl w:val="0"/>
          <w:numId w:val="8"/>
        </w:numPr>
        <w:contextualSpacing/>
        <w:rPr>
          <w:rFonts w:cs="Arial"/>
          <w:b/>
          <w:bCs/>
          <w:lang w:val="hr-HR"/>
        </w:rPr>
      </w:pPr>
      <w:r>
        <w:t>prof. dr Snežana Soković – prorektor za nastavu i studentska pitanja Univerziteta u Kragujevcu</w:t>
      </w:r>
    </w:p>
    <w:p w:rsidR="00101205" w:rsidRDefault="00101205" w:rsidP="00101205">
      <w:pPr>
        <w:pStyle w:val="ListParagraph"/>
        <w:numPr>
          <w:ilvl w:val="0"/>
          <w:numId w:val="8"/>
        </w:numPr>
        <w:contextualSpacing/>
        <w:rPr>
          <w:rFonts w:cs="Arial"/>
          <w:bCs/>
          <w:lang w:val="hr-HR"/>
        </w:rPr>
      </w:pPr>
      <w:r>
        <w:rPr>
          <w:rFonts w:cs="Arial"/>
          <w:bCs/>
          <w:lang w:val="hr-HR"/>
        </w:rPr>
        <w:t>prof. dr Miodrag Lazić, direktor Centra za razvoj karijere studenata</w:t>
      </w:r>
    </w:p>
    <w:p w:rsidR="00101205" w:rsidRDefault="00101205" w:rsidP="00101205">
      <w:pPr>
        <w:pStyle w:val="ListParagraph"/>
        <w:numPr>
          <w:ilvl w:val="0"/>
          <w:numId w:val="8"/>
        </w:numPr>
        <w:contextualSpacing/>
        <w:rPr>
          <w:rFonts w:cs="Arial"/>
          <w:bCs/>
          <w:lang w:val="hr-HR"/>
        </w:rPr>
      </w:pPr>
      <w:r>
        <w:rPr>
          <w:rFonts w:cs="Arial"/>
          <w:bCs/>
          <w:lang w:val="hr-HR"/>
        </w:rPr>
        <w:t xml:space="preserve">Jana Vlajković - </w:t>
      </w:r>
      <w:r>
        <w:t>Ministarstvo omladine i sporta</w:t>
      </w:r>
    </w:p>
    <w:p w:rsidR="00101205" w:rsidRDefault="00101205" w:rsidP="00101205">
      <w:pPr>
        <w:pStyle w:val="ListParagraph"/>
        <w:numPr>
          <w:ilvl w:val="0"/>
          <w:numId w:val="8"/>
        </w:numPr>
        <w:contextualSpacing/>
        <w:rPr>
          <w:rFonts w:cs="Arial"/>
          <w:bCs/>
          <w:lang w:val="hr-HR"/>
        </w:rPr>
      </w:pPr>
      <w:r>
        <w:t>Predrag Vukomanović – centar za razvoj kariejre Univerziteta u Kragujevcu</w:t>
      </w:r>
    </w:p>
    <w:p w:rsidR="00101205" w:rsidRDefault="00101205" w:rsidP="00101205">
      <w:pPr>
        <w:pStyle w:val="ListParagraph"/>
        <w:numPr>
          <w:ilvl w:val="0"/>
          <w:numId w:val="8"/>
        </w:numPr>
        <w:contextualSpacing/>
        <w:rPr>
          <w:rFonts w:cs="Arial"/>
          <w:b/>
          <w:bCs/>
          <w:color w:val="000000"/>
          <w:lang w:val="hr-HR"/>
        </w:rPr>
      </w:pPr>
      <w:r>
        <w:t>Tomislav Ćetković – Infostud – moderator događaja</w:t>
      </w:r>
    </w:p>
    <w:p w:rsidR="00101205" w:rsidRDefault="00101205" w:rsidP="00101205">
      <w:pPr>
        <w:pStyle w:val="ListParagraph"/>
        <w:numPr>
          <w:ilvl w:val="0"/>
          <w:numId w:val="8"/>
        </w:numPr>
        <w:contextualSpacing/>
        <w:rPr>
          <w:rFonts w:cs="Arial"/>
          <w:b/>
          <w:bCs/>
          <w:color w:val="000000"/>
          <w:lang w:val="hr-HR"/>
        </w:rPr>
      </w:pPr>
      <w:r>
        <w:t>Nikola Ivković - student prorektor Univerziteta u Kragujevcu</w:t>
      </w:r>
    </w:p>
    <w:p w:rsidR="00101205" w:rsidRDefault="00101205" w:rsidP="00101205">
      <w:pPr>
        <w:pStyle w:val="ListParagraph"/>
        <w:numPr>
          <w:ilvl w:val="0"/>
          <w:numId w:val="8"/>
        </w:numPr>
        <w:contextualSpacing/>
        <w:rPr>
          <w:rFonts w:cs="Arial"/>
          <w:bCs/>
          <w:color w:val="000000"/>
          <w:lang w:val="hr-HR"/>
        </w:rPr>
      </w:pPr>
      <w:r>
        <w:rPr>
          <w:rFonts w:cs="Arial"/>
          <w:bCs/>
          <w:color w:val="000000"/>
          <w:lang w:val="hr-HR"/>
        </w:rPr>
        <w:t>Nedeljko Mišić - predsednik studentskog parlamenta</w:t>
      </w:r>
    </w:p>
    <w:p w:rsidR="00101205" w:rsidRDefault="00101205" w:rsidP="00101205">
      <w:pPr>
        <w:pStyle w:val="ListParagraph"/>
        <w:numPr>
          <w:ilvl w:val="0"/>
          <w:numId w:val="8"/>
        </w:numPr>
        <w:contextualSpacing/>
        <w:rPr>
          <w:rFonts w:cs="Arial"/>
          <w:bCs/>
          <w:color w:val="000000"/>
          <w:lang w:val="hr-HR"/>
        </w:rPr>
      </w:pPr>
      <w:r>
        <w:rPr>
          <w:rFonts w:cs="Arial"/>
          <w:bCs/>
          <w:color w:val="000000"/>
          <w:lang w:val="hr-HR"/>
        </w:rPr>
        <w:t>predstavnici poslodavaca</w:t>
      </w:r>
    </w:p>
    <w:p w:rsidR="00101205" w:rsidRDefault="00101205" w:rsidP="00101205">
      <w:pPr>
        <w:pStyle w:val="ListParagraph"/>
        <w:numPr>
          <w:ilvl w:val="0"/>
          <w:numId w:val="8"/>
        </w:numPr>
        <w:contextualSpacing/>
        <w:rPr>
          <w:rFonts w:cs="Arial"/>
          <w:bCs/>
          <w:color w:val="000000"/>
          <w:lang w:val="hr-HR"/>
        </w:rPr>
      </w:pPr>
      <w:r>
        <w:rPr>
          <w:rFonts w:cs="Arial"/>
          <w:bCs/>
          <w:color w:val="000000"/>
          <w:lang w:val="hr-HR"/>
        </w:rPr>
        <w:t>studenti Univerziteta u Kragujevcu</w:t>
      </w:r>
    </w:p>
    <w:p w:rsidR="00101205" w:rsidRDefault="00101205" w:rsidP="00101205">
      <w:pPr>
        <w:pStyle w:val="ListParagraph"/>
        <w:numPr>
          <w:ilvl w:val="0"/>
          <w:numId w:val="8"/>
        </w:numPr>
        <w:contextualSpacing/>
        <w:rPr>
          <w:rFonts w:cs="Arial"/>
          <w:bCs/>
          <w:color w:val="000000"/>
          <w:lang w:val="hr-HR"/>
        </w:rPr>
      </w:pPr>
      <w:r>
        <w:rPr>
          <w:rFonts w:cs="Arial"/>
          <w:bCs/>
          <w:color w:val="000000"/>
          <w:lang w:val="hr-HR"/>
        </w:rPr>
        <w:t>predstavnici NSZ u Kragujevcu</w:t>
      </w:r>
    </w:p>
    <w:p w:rsidR="00101205" w:rsidRDefault="00101205" w:rsidP="00101205">
      <w:pPr>
        <w:pStyle w:val="ListParagraph"/>
        <w:numPr>
          <w:ilvl w:val="0"/>
          <w:numId w:val="8"/>
        </w:numPr>
        <w:contextualSpacing/>
        <w:rPr>
          <w:rFonts w:cs="Arial"/>
          <w:bCs/>
          <w:color w:val="000000"/>
          <w:lang w:val="hr-HR"/>
        </w:rPr>
      </w:pPr>
      <w:r>
        <w:rPr>
          <w:rFonts w:cs="Arial"/>
          <w:bCs/>
          <w:color w:val="000000"/>
          <w:lang w:val="hr-HR"/>
        </w:rPr>
        <w:t>predstavnici gradske uprave grada Kragujevac</w:t>
      </w:r>
    </w:p>
    <w:p w:rsidR="00101205" w:rsidRDefault="00101205" w:rsidP="00101205">
      <w:pPr>
        <w:spacing w:after="200" w:line="276" w:lineRule="auto"/>
      </w:pPr>
      <w:r>
        <w:br w:type="page"/>
      </w:r>
    </w:p>
    <w:p w:rsidR="00457C5D" w:rsidRDefault="00457C5D" w:rsidP="00055587">
      <w:pPr>
        <w:pStyle w:val="Heading1"/>
      </w:pPr>
      <w:bookmarkStart w:id="3" w:name="_Toc377459960"/>
      <w:r w:rsidRPr="00BF66F5">
        <w:lastRenderedPageBreak/>
        <w:t>Predstavljanje rezultata</w:t>
      </w:r>
      <w:bookmarkEnd w:id="3"/>
    </w:p>
    <w:p w:rsidR="00457C5D" w:rsidRDefault="00457C5D" w:rsidP="00457C5D"/>
    <w:p w:rsidR="00457C5D" w:rsidRDefault="00457C5D" w:rsidP="00457C5D">
      <w:pPr>
        <w:jc w:val="both"/>
        <w:rPr>
          <w:rStyle w:val="Strong"/>
          <w:b w:val="0"/>
        </w:rPr>
      </w:pPr>
      <w:r>
        <w:t>Skup je započet predstavljanjem rezultata istraživanja koje je sproveo Infostud u okviru Tempus projekta. Prezentaciju na temu “</w:t>
      </w:r>
      <w:r w:rsidRPr="00101205">
        <w:rPr>
          <w:rStyle w:val="Strong"/>
          <w:b w:val="0"/>
        </w:rPr>
        <w:t>Potrebe poslodavaca – poželjne veštine i znanja budućih zaposlenih</w:t>
      </w:r>
      <w:r>
        <w:rPr>
          <w:rStyle w:val="Strong"/>
          <w:b w:val="0"/>
        </w:rPr>
        <w:t>” je održao Tomislav Ćetković iz Infostuda.</w:t>
      </w:r>
    </w:p>
    <w:p w:rsidR="00457C5D" w:rsidRDefault="00457C5D" w:rsidP="00457C5D">
      <w:pPr>
        <w:jc w:val="both"/>
        <w:rPr>
          <w:rStyle w:val="Strong"/>
          <w:b w:val="0"/>
        </w:rPr>
      </w:pPr>
    </w:p>
    <w:p w:rsidR="00457C5D" w:rsidRDefault="00457C5D" w:rsidP="00457C5D">
      <w:pPr>
        <w:jc w:val="both"/>
        <w:rPr>
          <w:b/>
          <w:bCs/>
        </w:rPr>
      </w:pPr>
      <w:r>
        <w:rPr>
          <w:rStyle w:val="Strong"/>
          <w:b w:val="0"/>
        </w:rPr>
        <w:t>U prezentaciji je naveden širi cilj istraživanja, koji podrazumeva r</w:t>
      </w:r>
      <w:r w:rsidRPr="00A32617">
        <w:rPr>
          <w:b/>
          <w:bCs/>
        </w:rPr>
        <w:t xml:space="preserve">azvoj karijernog vođenja </w:t>
      </w:r>
      <w:r w:rsidRPr="00A32617">
        <w:rPr>
          <w:b/>
          <w:bCs/>
          <w:lang/>
        </w:rPr>
        <w:t>u</w:t>
      </w:r>
      <w:r w:rsidRPr="00A32617">
        <w:rPr>
          <w:b/>
          <w:bCs/>
        </w:rPr>
        <w:t xml:space="preserve"> cilju unapređenjavisokog obrazovanja</w:t>
      </w:r>
      <w:r>
        <w:rPr>
          <w:b/>
          <w:bCs/>
        </w:rPr>
        <w:t xml:space="preserve">. </w:t>
      </w:r>
      <w:r w:rsidRPr="00020B56">
        <w:rPr>
          <w:bCs/>
        </w:rPr>
        <w:t>Istra</w:t>
      </w:r>
      <w:r>
        <w:rPr>
          <w:bCs/>
        </w:rPr>
        <w:t>živanjem se htelo doći do informacija koliko su poslodavci upoznati sa reformom visokog obrazovanja, kao i o očekivanjima koja poslodavci imaju od univerziteta i mladih profesionalaca.</w:t>
      </w:r>
    </w:p>
    <w:p w:rsidR="00457C5D" w:rsidRDefault="00457C5D" w:rsidP="00457C5D">
      <w:pPr>
        <w:jc w:val="both"/>
        <w:rPr>
          <w:b/>
          <w:bCs/>
        </w:rPr>
      </w:pPr>
    </w:p>
    <w:p w:rsidR="00457C5D" w:rsidRPr="00A32617" w:rsidRDefault="00457C5D" w:rsidP="00457C5D">
      <w:pPr>
        <w:jc w:val="both"/>
        <w:rPr>
          <w:bCs/>
        </w:rPr>
      </w:pPr>
      <w:r>
        <w:rPr>
          <w:bCs/>
        </w:rPr>
        <w:t>Istraživanje je bilo sprovedeno među poslodavcima iz svih regiona Srbije, a najveći broj njih je iz Beograda. Ukoliko se gleda vlasništvo, najviše je privatnih poslodavaca,  koji su i najčešći klijenti Infostuda.</w:t>
      </w:r>
    </w:p>
    <w:p w:rsidR="00457C5D" w:rsidRDefault="00457C5D" w:rsidP="00457C5D">
      <w:pPr>
        <w:jc w:val="both"/>
        <w:rPr>
          <w:rStyle w:val="Strong"/>
          <w:b w:val="0"/>
        </w:rPr>
      </w:pPr>
    </w:p>
    <w:p w:rsidR="00457C5D" w:rsidRDefault="00457C5D" w:rsidP="00457C5D">
      <w:pPr>
        <w:jc w:val="both"/>
      </w:pPr>
      <w:r>
        <w:t xml:space="preserve">U rezultatima su prikazane informacije o zapošljavanju u proteklih godinu dana, gde se može primetiti ta je generalno bilo zapošljavanja u prethodnih godinu dana i to najviše u kompanijama koje imaju do 500 zaposlenih, dok su najmanje zapošljavali oni koji imaju do 10 zaposlenih. </w:t>
      </w:r>
    </w:p>
    <w:p w:rsidR="00457C5D" w:rsidRDefault="00457C5D" w:rsidP="00457C5D">
      <w:pPr>
        <w:jc w:val="both"/>
      </w:pPr>
    </w:p>
    <w:p w:rsidR="00457C5D" w:rsidRDefault="00457C5D" w:rsidP="00457C5D">
      <w:pPr>
        <w:jc w:val="both"/>
      </w:pPr>
      <w:r>
        <w:t>Nakon toga su predstavljene informacije o zastupljenosti stručnih praksi za studente, gde je predstavljeno da oko 70% poslodavaca nije organizovalo praksu u prethodnih godinu dana. Najčešći razlozi za slab odziv poslodavaca je administracija koja prati organizovanje stručne prakse, kao i nedostatak vremena zaposlenih da objašnjavaju proces rada u kompaniji. Sa druge strane se spominje i nedostatak inicijative mladih da izdvoje vreme tokom raspusta radi obavljanja prakse.</w:t>
      </w:r>
    </w:p>
    <w:p w:rsidR="00457C5D" w:rsidRDefault="00457C5D" w:rsidP="00457C5D">
      <w:pPr>
        <w:jc w:val="both"/>
      </w:pPr>
    </w:p>
    <w:p w:rsidR="00457C5D" w:rsidRDefault="00457C5D" w:rsidP="00457C5D">
      <w:pPr>
        <w:jc w:val="both"/>
      </w:pPr>
      <w:r>
        <w:t>Prema planu poslodavaca za zapošljavanje u naredne 2 godine, najviše će se zapošljavati (kao i u prethodnoj godini) stručnjavi poslovnih usluga i administracije kao i stručnjaci za informaciono-komunikacione tehnologije, dok će se najmanje zapošljavati zdravstveni stručnjaci  i stručnjaci za obrazovanje i vaspitanje, što je i smisleno s obzirom da ove kadrove u najvećoj meri zapošljava država.</w:t>
      </w:r>
    </w:p>
    <w:p w:rsidR="00457C5D" w:rsidRDefault="00457C5D" w:rsidP="00457C5D">
      <w:pPr>
        <w:jc w:val="both"/>
      </w:pPr>
    </w:p>
    <w:p w:rsidR="00457C5D" w:rsidRPr="006607A1" w:rsidRDefault="00457C5D" w:rsidP="00457C5D">
      <w:pPr>
        <w:jc w:val="both"/>
        <w:rPr>
          <w:lang/>
        </w:rPr>
      </w:pPr>
      <w:r>
        <w:t xml:space="preserve">Ukoliko gledamo koja tri znanja, sposobnosti i veštine treba da poseduju diplomirani studenti i koje poslodavci najviše cene, na najvažnijem mestu su sposobnost timskog rada, organizacije i planiranja i sposobnost za daljim učenjem i usavršavanjem. Ako uzmemo u obzir one sposobnosti za koje poslodavci smatraju da studenti u većoj meri poseduju, onda se ističu </w:t>
      </w:r>
      <w:r w:rsidRPr="006607A1">
        <w:rPr>
          <w:lang w:val="vi-VN"/>
        </w:rPr>
        <w:t>sposobnost pisane i usmene komunikacije na stranom jeziku</w:t>
      </w:r>
      <w:r>
        <w:rPr>
          <w:lang/>
        </w:rPr>
        <w:t xml:space="preserve">, </w:t>
      </w:r>
      <w:r w:rsidRPr="006607A1">
        <w:rPr>
          <w:lang w:val="vi-VN"/>
        </w:rPr>
        <w:t>upotreba kompjuterskih programa iz oblasti studija</w:t>
      </w:r>
      <w:r>
        <w:rPr>
          <w:lang/>
        </w:rPr>
        <w:t xml:space="preserve"> i </w:t>
      </w:r>
      <w:r w:rsidRPr="006607A1">
        <w:rPr>
          <w:lang w:val="vi-VN"/>
        </w:rPr>
        <w:t>sposobnost za daljim učenjem i usavršavanjem</w:t>
      </w:r>
      <w:r>
        <w:rPr>
          <w:lang/>
        </w:rPr>
        <w:t>. Sposobnosti na kojima studenti treba da rade, odnosno za koje poslodavci smatraju da im nedostaju su sposobnost preuzimanja inicijative, kritičkog mišljenja i sposobnost donošenja odluka.</w:t>
      </w:r>
    </w:p>
    <w:p w:rsidR="00457C5D" w:rsidRDefault="00457C5D" w:rsidP="00457C5D">
      <w:pPr>
        <w:jc w:val="both"/>
      </w:pPr>
    </w:p>
    <w:p w:rsidR="00457C5D" w:rsidRPr="00ED561F" w:rsidRDefault="00457C5D" w:rsidP="00457C5D">
      <w:pPr>
        <w:jc w:val="both"/>
      </w:pPr>
      <w:r>
        <w:rPr>
          <w:lang/>
        </w:rPr>
        <w:t xml:space="preserve">Ako uzmemo u obzir šta poslodavci najviše cene prilikom selekcije kandidata, najviše se ističu visoka motivacija, radno iskustvo (prakse) i neformalno obrazovanja (dodatne obuke). </w:t>
      </w:r>
      <w:r w:rsidRPr="00085986">
        <w:t>Ovi kvaliteti mogu kandidatima doneti prednost u odnosu na ostale prilikom zapošljavanja</w:t>
      </w:r>
      <w:r>
        <w:t>.</w:t>
      </w:r>
    </w:p>
    <w:p w:rsidR="00457C5D" w:rsidRDefault="00457C5D" w:rsidP="00457C5D">
      <w:pPr>
        <w:jc w:val="both"/>
      </w:pPr>
    </w:p>
    <w:p w:rsidR="00457C5D" w:rsidRPr="000D1F70" w:rsidRDefault="00457C5D" w:rsidP="00457C5D">
      <w:pPr>
        <w:jc w:val="both"/>
      </w:pPr>
      <w:r>
        <w:t xml:space="preserve">Da bi studenti stekli veštine koje nedostaju a pritom su veoma važne poslodavcima, neophodno je preduzeti nekoliko koraka, među kojima su spomenute sledeće aktivnosti koje su u planu u okviru projekta Tempus. Pre svega, u planu je </w:t>
      </w:r>
      <w:r>
        <w:rPr>
          <w:lang w:val="sr-Latn-BA"/>
        </w:rPr>
        <w:t>o</w:t>
      </w:r>
      <w:r w:rsidRPr="000D1F70">
        <w:rPr>
          <w:lang w:val="sr-Latn-BA"/>
        </w:rPr>
        <w:t>smišljavanje novih paketa usluga za poslodavce koje će ponuditi univerzitetski centri za razvoj karijere</w:t>
      </w:r>
      <w:r>
        <w:rPr>
          <w:lang w:val="sr-Latn-BA"/>
        </w:rPr>
        <w:t xml:space="preserve"> i time će se učvrstiti veza između poslodavaca i Univerziteta. Potom je potrebno kreirati</w:t>
      </w:r>
      <w:r w:rsidRPr="000D1F70">
        <w:rPr>
          <w:lang w:val="sr-Latn-BA"/>
        </w:rPr>
        <w:t xml:space="preserve"> korisn</w:t>
      </w:r>
      <w:r>
        <w:rPr>
          <w:lang w:val="sr-Latn-BA"/>
        </w:rPr>
        <w:t>u</w:t>
      </w:r>
      <w:r w:rsidRPr="000D1F70">
        <w:rPr>
          <w:lang w:val="sr-Latn-BA"/>
        </w:rPr>
        <w:t xml:space="preserve"> brošur</w:t>
      </w:r>
      <w:r>
        <w:rPr>
          <w:lang w:val="sr-Latn-BA"/>
        </w:rPr>
        <w:t>u koja će biti</w:t>
      </w:r>
      <w:r w:rsidRPr="000D1F70">
        <w:rPr>
          <w:lang w:val="sr-Latn-BA"/>
        </w:rPr>
        <w:t xml:space="preserve"> namenjen</w:t>
      </w:r>
      <w:r>
        <w:rPr>
          <w:lang w:val="sr-Latn-BA"/>
        </w:rPr>
        <w:t>a</w:t>
      </w:r>
      <w:r w:rsidRPr="000D1F70">
        <w:rPr>
          <w:lang w:val="sr-Latn-BA"/>
        </w:rPr>
        <w:t xml:space="preserve"> poslodavcima u skladu sa neophodnim informacijama koje su poslodavci u upitniku definisali kao značajne</w:t>
      </w:r>
      <w:r>
        <w:rPr>
          <w:lang w:val="sr-Latn-BA"/>
        </w:rPr>
        <w:t xml:space="preserve"> i poslednje a ne malo </w:t>
      </w:r>
      <w:r>
        <w:rPr>
          <w:lang w:val="sr-Latn-BA"/>
        </w:rPr>
        <w:lastRenderedPageBreak/>
        <w:t>važno je kreiranje interaktivne web platforme namenjene</w:t>
      </w:r>
      <w:r w:rsidRPr="000D1F70">
        <w:rPr>
          <w:lang w:val="sr-Latn-BA"/>
        </w:rPr>
        <w:t>karijernom informisanju studenata, roditelja, akademske i poslovne zajednice</w:t>
      </w:r>
      <w:r>
        <w:rPr>
          <w:lang w:val="sr-Latn-BA"/>
        </w:rPr>
        <w:t>, što će od studenata stvarati dobre kandidate za posao.</w:t>
      </w:r>
    </w:p>
    <w:p w:rsidR="00457C5D" w:rsidRDefault="00457C5D" w:rsidP="00457C5D"/>
    <w:p w:rsidR="00457C5D" w:rsidRDefault="00457C5D" w:rsidP="00055587">
      <w:pPr>
        <w:pStyle w:val="Heading1"/>
      </w:pPr>
      <w:bookmarkStart w:id="4" w:name="_Toc377459961"/>
      <w:r w:rsidRPr="00BF66F5">
        <w:t>Diskusija</w:t>
      </w:r>
      <w:bookmarkEnd w:id="4"/>
    </w:p>
    <w:p w:rsidR="00055587" w:rsidRPr="00055587" w:rsidRDefault="00055587" w:rsidP="00055587"/>
    <w:p w:rsidR="001D2425" w:rsidRDefault="001D2425" w:rsidP="0057756E">
      <w:pPr>
        <w:jc w:val="both"/>
      </w:pPr>
      <w:r>
        <w:t xml:space="preserve">Nakon održane prezentacije, nasumično su se uključivali predstavnici iz svih oblasti. </w:t>
      </w:r>
    </w:p>
    <w:p w:rsidR="00BF1D3F" w:rsidRDefault="00BF1D3F" w:rsidP="0057756E">
      <w:pPr>
        <w:jc w:val="both"/>
      </w:pPr>
    </w:p>
    <w:p w:rsidR="001D2425" w:rsidRDefault="0057756E" w:rsidP="0057756E">
      <w:pPr>
        <w:jc w:val="both"/>
      </w:pPr>
      <w:r>
        <w:t xml:space="preserve">Iz Nacionalne službe za zapošljavanje su </w:t>
      </w:r>
      <w:r w:rsidR="001D2425">
        <w:t xml:space="preserve">spomenuli odredbu zakona koja priča o volonterskom radu i stručnoj praksi koja bi obezbedila dodatno sticanje veština koje nedostaju </w:t>
      </w:r>
      <w:r>
        <w:t>studentima. T</w:t>
      </w:r>
      <w:r w:rsidR="00BF1D3F">
        <w:t>akođe je spomenut</w:t>
      </w:r>
      <w:r w:rsidR="001D2425">
        <w:t xml:space="preserve">o da </w:t>
      </w:r>
      <w:r w:rsidR="00BF1D3F">
        <w:t xml:space="preserve">se od strane </w:t>
      </w:r>
      <w:r>
        <w:t>Nacionalne službe za zapošljavanje</w:t>
      </w:r>
      <w:r w:rsidR="001D2425">
        <w:t>organizuj</w:t>
      </w:r>
      <w:r w:rsidR="00BF1D3F">
        <w:t>e</w:t>
      </w:r>
      <w:r w:rsidR="001D2425">
        <w:t xml:space="preserve"> praks</w:t>
      </w:r>
      <w:r w:rsidR="00BF1D3F">
        <w:t>a u firmama</w:t>
      </w:r>
      <w:r w:rsidR="001D2425">
        <w:t xml:space="preserve"> koja ima dobar odziv</w:t>
      </w:r>
      <w:r w:rsidR="00BF1D3F">
        <w:t xml:space="preserve"> i do sada nisu imali nikakvih problema.</w:t>
      </w:r>
      <w:r w:rsidR="000A65AF">
        <w:t xml:space="preserve"> Program praksi je u</w:t>
      </w:r>
      <w:r w:rsidR="000A65AF" w:rsidRPr="000A65AF">
        <w:t xml:space="preserve">smeren na lica koja se nalaze na evidenciji NSZ, nemaju radnog iskuskustva u struci ili nemaju radnog iskustva u svojstvu pripravnika i imaju srednje, više ili visoko obrazovanje. </w:t>
      </w:r>
      <w:r w:rsidR="000A65AF">
        <w:t>Na konkurs za prakse m</w:t>
      </w:r>
      <w:r w:rsidR="000A65AF" w:rsidRPr="000A65AF">
        <w:t>ogu konkurisati poslodavci iz privatnog i državnog sektora</w:t>
      </w:r>
      <w:r w:rsidR="000A65AF" w:rsidRPr="006373F0">
        <w:t>.</w:t>
      </w:r>
      <w:r w:rsidR="006373F0" w:rsidRPr="006373F0">
        <w:t xml:space="preserve"> Ovim putem su svi predstavnici poslodavaca pozvani da ih kontaktiraju ukoliko su im potrebni kandidati za praksu a nisu u mogućnosti sami da ih pronađu.</w:t>
      </w:r>
    </w:p>
    <w:p w:rsidR="00BF1D3F" w:rsidRDefault="00BF1D3F" w:rsidP="0057756E">
      <w:pPr>
        <w:jc w:val="both"/>
      </w:pPr>
    </w:p>
    <w:p w:rsidR="001D2425" w:rsidRDefault="001F58E5" w:rsidP="0057756E">
      <w:pPr>
        <w:jc w:val="both"/>
      </w:pPr>
      <w:r>
        <w:t xml:space="preserve">Predstavnici javne uprave </w:t>
      </w:r>
      <w:r w:rsidR="001D2425">
        <w:t xml:space="preserve"> imaju dugogodišnju saradnju sa Univerzitetom koji šalje studente na praksu i veoma su zadovoljni sa kompetencijama studenata, koji su pokazali visok nivo samostalnosti i znanja. S obzirom da su imali smanjenje broja zaposlenih, pomoć od strane studenata im je veoma korisna i smatraju da vreme uloženo u obuku studenata kako bi se uputili u posao nije bačeno, jer pre svega oni imaju korist od toga.</w:t>
      </w:r>
      <w:r>
        <w:t xml:space="preserve"> Smatraju da studenti veoma lako stiču znanja koja ih ne ističu u odnosu na ostale zaposlene, odnosno uspevaju da izvršavaju određe</w:t>
      </w:r>
      <w:r w:rsidR="00FA1E6D">
        <w:t xml:space="preserve">ne zadatke potpuno samostalno. Izvršeni zadaci su podjednakog kvaliteta kao da su izrađeni od strane stalno zaposlenih. </w:t>
      </w:r>
    </w:p>
    <w:p w:rsidR="00BF1D3F" w:rsidRDefault="00BF1D3F" w:rsidP="0057756E">
      <w:pPr>
        <w:jc w:val="both"/>
      </w:pPr>
    </w:p>
    <w:p w:rsidR="001D2425" w:rsidRDefault="006373F0" w:rsidP="0057756E">
      <w:pPr>
        <w:jc w:val="both"/>
      </w:pPr>
      <w:r>
        <w:t>U p</w:t>
      </w:r>
      <w:r w:rsidR="001D2425">
        <w:t>rivatn</w:t>
      </w:r>
      <w:r>
        <w:t>omsektoru s</w:t>
      </w:r>
      <w:r w:rsidR="001D2425">
        <w:t>matraju da zaista kandidatima nedostaju pomenute veštine i da trebaju da porade na tome. Stoga, oni organizuju praksu nekoliko godina. Sa jedne strane, imaju rešen sistem prijema studenata na praksu i regulisanu administraciju. Sa druge strane, neki od njih imaju problem odziva studenata koji ni pored plaćenih troškova prevoza, nisu voljni da idu na praksu. Motivisano</w:t>
      </w:r>
      <w:r>
        <w:t>st kandidata je na niskom nivou, što otežava pronalaženje kandidata za praksu.</w:t>
      </w:r>
    </w:p>
    <w:p w:rsidR="001D2425" w:rsidRDefault="001D2425" w:rsidP="0057756E">
      <w:pPr>
        <w:jc w:val="both"/>
      </w:pPr>
    </w:p>
    <w:p w:rsidR="001D2425" w:rsidRDefault="001D2425" w:rsidP="0057756E">
      <w:pPr>
        <w:jc w:val="both"/>
      </w:pPr>
      <w:r>
        <w:t xml:space="preserve">Studenti se takođe slažu da im nedostaju određene veštine, </w:t>
      </w:r>
      <w:r w:rsidR="00FA0C54">
        <w:t>ali  da ne dobijaju dovoljno poziva za praksu ili na praksi ne stiču znanja koja su im potrebna.</w:t>
      </w:r>
    </w:p>
    <w:p w:rsidR="00D42FCC" w:rsidRDefault="00D42FCC" w:rsidP="0057756E">
      <w:pPr>
        <w:jc w:val="both"/>
      </w:pPr>
    </w:p>
    <w:p w:rsidR="00D42FCC" w:rsidRDefault="00D42FCC" w:rsidP="00055587">
      <w:pPr>
        <w:pStyle w:val="Heading1"/>
      </w:pPr>
      <w:bookmarkStart w:id="5" w:name="_Toc377459962"/>
      <w:r w:rsidRPr="00D42FCC">
        <w:t>Zaključak</w:t>
      </w:r>
      <w:bookmarkEnd w:id="5"/>
    </w:p>
    <w:p w:rsidR="00D42FCC" w:rsidRDefault="00D42FCC" w:rsidP="0057756E">
      <w:pPr>
        <w:jc w:val="both"/>
        <w:rPr>
          <w:b/>
          <w:u w:val="single"/>
        </w:rPr>
      </w:pPr>
    </w:p>
    <w:p w:rsidR="00D42FCC" w:rsidRDefault="00D42FCC" w:rsidP="0057756E">
      <w:pPr>
        <w:jc w:val="both"/>
      </w:pPr>
      <w:r>
        <w:t xml:space="preserve">Neophodno je motivisati studente da pohađaju praksu kako bi stekli stručna znanja, ne samo u teoriji nego i u praksi. Jedan od predloga je da se u nastavni plan uvede vreme predviđeno za praksu, kao i da se boduje svako prisustvovanje praksi. Na taj način, poslodavci će imati kandidate sa fakulteta koji im u budućnosti mogu postati zaposleni. </w:t>
      </w:r>
    </w:p>
    <w:p w:rsidR="00B6374D" w:rsidRDefault="00B6374D" w:rsidP="0057756E">
      <w:pPr>
        <w:jc w:val="both"/>
      </w:pPr>
    </w:p>
    <w:p w:rsidR="001D2425" w:rsidRDefault="001D2425" w:rsidP="001D2425"/>
    <w:p w:rsidR="00BF1D3F" w:rsidRDefault="00BF1D3F">
      <w:pPr>
        <w:spacing w:after="200" w:line="276" w:lineRule="auto"/>
        <w:rPr>
          <w:b/>
        </w:rPr>
      </w:pPr>
    </w:p>
    <w:sectPr w:rsidR="00BF1D3F" w:rsidSect="008579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A271C"/>
    <w:multiLevelType w:val="hybridMultilevel"/>
    <w:tmpl w:val="4C141F0C"/>
    <w:lvl w:ilvl="0" w:tplc="656665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82AA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E207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3470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B2E7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4A7F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B604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889C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9ED5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B1F5827"/>
    <w:multiLevelType w:val="hybridMultilevel"/>
    <w:tmpl w:val="1242E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EC3622"/>
    <w:multiLevelType w:val="hybridMultilevel"/>
    <w:tmpl w:val="B69AB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4E0100"/>
    <w:multiLevelType w:val="hybridMultilevel"/>
    <w:tmpl w:val="151AFCA8"/>
    <w:lvl w:ilvl="0" w:tplc="7D94F7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AAA8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EFAAF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74EF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DA02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020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9C4A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8E2A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F068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4523DC0"/>
    <w:multiLevelType w:val="hybridMultilevel"/>
    <w:tmpl w:val="4BE02A74"/>
    <w:lvl w:ilvl="0" w:tplc="23D4F5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C6CE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36DE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A245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DC4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8CC8A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33C0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B9AA5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3A29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0005208"/>
    <w:multiLevelType w:val="hybridMultilevel"/>
    <w:tmpl w:val="6108C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D001B1"/>
    <w:multiLevelType w:val="hybridMultilevel"/>
    <w:tmpl w:val="158C19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0E5239"/>
    <w:multiLevelType w:val="hybridMultilevel"/>
    <w:tmpl w:val="EF9A8D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F9691A"/>
    <w:multiLevelType w:val="hybridMultilevel"/>
    <w:tmpl w:val="9F68EB7C"/>
    <w:lvl w:ilvl="0" w:tplc="8264BB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980A5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AAA865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292A5E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FC073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D4797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276B9B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300A9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A46C6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8362359"/>
    <w:multiLevelType w:val="hybridMultilevel"/>
    <w:tmpl w:val="ABBCC1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A22C28"/>
    <w:multiLevelType w:val="hybridMultilevel"/>
    <w:tmpl w:val="49F24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CD3D78"/>
    <w:multiLevelType w:val="hybridMultilevel"/>
    <w:tmpl w:val="A6105844"/>
    <w:lvl w:ilvl="0" w:tplc="8FF4E5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811CB4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03AE2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3D8EFC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675003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2A9886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AF42B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C742D1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A4034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2">
    <w:nsid w:val="63B1529E"/>
    <w:multiLevelType w:val="hybridMultilevel"/>
    <w:tmpl w:val="672EDFFE"/>
    <w:lvl w:ilvl="0" w:tplc="D870C2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3EA9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78E5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7E66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18F3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CEC2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0CB9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A256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F24A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68A853C9"/>
    <w:multiLevelType w:val="hybridMultilevel"/>
    <w:tmpl w:val="1D0231A4"/>
    <w:lvl w:ilvl="0" w:tplc="CD3288D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026F6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58677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EA12D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748D7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D0F7E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827C7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667A8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B6344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705D7EA4"/>
    <w:multiLevelType w:val="hybridMultilevel"/>
    <w:tmpl w:val="7DFA6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8742AE"/>
    <w:multiLevelType w:val="hybridMultilevel"/>
    <w:tmpl w:val="A432A1EE"/>
    <w:lvl w:ilvl="0" w:tplc="922E88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7296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9EF8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64CB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5AC4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1831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E68B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C18E1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44A31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73D50E6E"/>
    <w:multiLevelType w:val="hybridMultilevel"/>
    <w:tmpl w:val="A18AA984"/>
    <w:lvl w:ilvl="0" w:tplc="C114AF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DBA7D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2DAAE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4B019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38F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CE60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F0041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16D2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74D0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74D43DB2"/>
    <w:multiLevelType w:val="hybridMultilevel"/>
    <w:tmpl w:val="48346E94"/>
    <w:lvl w:ilvl="0" w:tplc="BFD271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C650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A6D5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6496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82BA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2B6EE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3C17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8809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E0A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7D225E48"/>
    <w:multiLevelType w:val="hybridMultilevel"/>
    <w:tmpl w:val="05666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02F28E">
      <w:start w:val="16"/>
      <w:numFmt w:val="bullet"/>
      <w:lvlText w:val="•"/>
      <w:lvlJc w:val="left"/>
      <w:pPr>
        <w:ind w:left="1800" w:hanging="720"/>
      </w:pPr>
      <w:rPr>
        <w:rFonts w:ascii="Calibri" w:eastAsia="Calibri" w:hAnsi="Calibri" w:cs="Aria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F95BB6"/>
    <w:multiLevelType w:val="hybridMultilevel"/>
    <w:tmpl w:val="5A6A27B4"/>
    <w:lvl w:ilvl="0" w:tplc="89BC5E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B268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18DC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E707C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C096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0680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48BC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AE00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EC59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9"/>
  </w:num>
  <w:num w:numId="5">
    <w:abstractNumId w:val="7"/>
  </w:num>
  <w:num w:numId="6">
    <w:abstractNumId w:val="14"/>
  </w:num>
  <w:num w:numId="7">
    <w:abstractNumId w:val="5"/>
  </w:num>
  <w:num w:numId="8">
    <w:abstractNumId w:val="18"/>
  </w:num>
  <w:num w:numId="9">
    <w:abstractNumId w:val="18"/>
  </w:num>
  <w:num w:numId="10">
    <w:abstractNumId w:val="11"/>
  </w:num>
  <w:num w:numId="11">
    <w:abstractNumId w:val="17"/>
  </w:num>
  <w:num w:numId="12">
    <w:abstractNumId w:val="0"/>
  </w:num>
  <w:num w:numId="13">
    <w:abstractNumId w:val="4"/>
  </w:num>
  <w:num w:numId="14">
    <w:abstractNumId w:val="6"/>
  </w:num>
  <w:num w:numId="15">
    <w:abstractNumId w:val="3"/>
  </w:num>
  <w:num w:numId="16">
    <w:abstractNumId w:val="19"/>
  </w:num>
  <w:num w:numId="17">
    <w:abstractNumId w:val="12"/>
  </w:num>
  <w:num w:numId="18">
    <w:abstractNumId w:val="16"/>
  </w:num>
  <w:num w:numId="19">
    <w:abstractNumId w:val="15"/>
  </w:num>
  <w:num w:numId="20">
    <w:abstractNumId w:val="8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1D2425"/>
    <w:rsid w:val="00020B56"/>
    <w:rsid w:val="00055587"/>
    <w:rsid w:val="00085986"/>
    <w:rsid w:val="000A65AF"/>
    <w:rsid w:val="000B7531"/>
    <w:rsid w:val="000D11F9"/>
    <w:rsid w:val="000D1F70"/>
    <w:rsid w:val="00101205"/>
    <w:rsid w:val="001A5D43"/>
    <w:rsid w:val="001C2173"/>
    <w:rsid w:val="001D2425"/>
    <w:rsid w:val="001D3C7D"/>
    <w:rsid w:val="001D64E2"/>
    <w:rsid w:val="001D7C16"/>
    <w:rsid w:val="001F0771"/>
    <w:rsid w:val="001F58E5"/>
    <w:rsid w:val="001F6EA3"/>
    <w:rsid w:val="0021559F"/>
    <w:rsid w:val="00237E3C"/>
    <w:rsid w:val="002546E4"/>
    <w:rsid w:val="0027168C"/>
    <w:rsid w:val="0027674F"/>
    <w:rsid w:val="00281D8A"/>
    <w:rsid w:val="0029401E"/>
    <w:rsid w:val="002A24BD"/>
    <w:rsid w:val="002C6842"/>
    <w:rsid w:val="002E6F80"/>
    <w:rsid w:val="00301E42"/>
    <w:rsid w:val="0031031A"/>
    <w:rsid w:val="00315214"/>
    <w:rsid w:val="003223EC"/>
    <w:rsid w:val="003230CE"/>
    <w:rsid w:val="003D2318"/>
    <w:rsid w:val="003E584F"/>
    <w:rsid w:val="004050D6"/>
    <w:rsid w:val="004107E4"/>
    <w:rsid w:val="00437658"/>
    <w:rsid w:val="0045640A"/>
    <w:rsid w:val="00457B88"/>
    <w:rsid w:val="00457C5D"/>
    <w:rsid w:val="00462922"/>
    <w:rsid w:val="0050409F"/>
    <w:rsid w:val="005248BB"/>
    <w:rsid w:val="00534A37"/>
    <w:rsid w:val="00566882"/>
    <w:rsid w:val="0057756E"/>
    <w:rsid w:val="005810E6"/>
    <w:rsid w:val="005B5DFC"/>
    <w:rsid w:val="005C6CE6"/>
    <w:rsid w:val="005F3F7C"/>
    <w:rsid w:val="00601087"/>
    <w:rsid w:val="006373F0"/>
    <w:rsid w:val="006607A1"/>
    <w:rsid w:val="00693735"/>
    <w:rsid w:val="006939C1"/>
    <w:rsid w:val="006C36DC"/>
    <w:rsid w:val="006C3DED"/>
    <w:rsid w:val="007315A9"/>
    <w:rsid w:val="0073247C"/>
    <w:rsid w:val="00757221"/>
    <w:rsid w:val="00762741"/>
    <w:rsid w:val="0078512D"/>
    <w:rsid w:val="00785ED2"/>
    <w:rsid w:val="007E7422"/>
    <w:rsid w:val="007F4152"/>
    <w:rsid w:val="00833156"/>
    <w:rsid w:val="0083442E"/>
    <w:rsid w:val="00844ECD"/>
    <w:rsid w:val="00857918"/>
    <w:rsid w:val="008712EC"/>
    <w:rsid w:val="00875468"/>
    <w:rsid w:val="008B2A72"/>
    <w:rsid w:val="008D7597"/>
    <w:rsid w:val="008F653D"/>
    <w:rsid w:val="0090319A"/>
    <w:rsid w:val="009B27C7"/>
    <w:rsid w:val="00A303F5"/>
    <w:rsid w:val="00A32617"/>
    <w:rsid w:val="00AB370E"/>
    <w:rsid w:val="00AE525D"/>
    <w:rsid w:val="00AF56FA"/>
    <w:rsid w:val="00B237B0"/>
    <w:rsid w:val="00B252E9"/>
    <w:rsid w:val="00B57129"/>
    <w:rsid w:val="00B60A6A"/>
    <w:rsid w:val="00B6374D"/>
    <w:rsid w:val="00BF1D3F"/>
    <w:rsid w:val="00BF66F5"/>
    <w:rsid w:val="00C01E67"/>
    <w:rsid w:val="00C10BCD"/>
    <w:rsid w:val="00C45248"/>
    <w:rsid w:val="00C554D6"/>
    <w:rsid w:val="00C57615"/>
    <w:rsid w:val="00C81152"/>
    <w:rsid w:val="00C849E6"/>
    <w:rsid w:val="00CF19FD"/>
    <w:rsid w:val="00D0637B"/>
    <w:rsid w:val="00D261C3"/>
    <w:rsid w:val="00D42FCC"/>
    <w:rsid w:val="00D4377E"/>
    <w:rsid w:val="00D60F9B"/>
    <w:rsid w:val="00DB13B8"/>
    <w:rsid w:val="00DB5FD2"/>
    <w:rsid w:val="00E62153"/>
    <w:rsid w:val="00E70271"/>
    <w:rsid w:val="00E80292"/>
    <w:rsid w:val="00ED561F"/>
    <w:rsid w:val="00EE27D8"/>
    <w:rsid w:val="00F274BE"/>
    <w:rsid w:val="00F67F73"/>
    <w:rsid w:val="00F81C01"/>
    <w:rsid w:val="00F9350F"/>
    <w:rsid w:val="00FA0C54"/>
    <w:rsid w:val="00FA1E6D"/>
    <w:rsid w:val="00FC2F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425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1012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12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0120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D242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2425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24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42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012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012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0120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trong">
    <w:name w:val="Strong"/>
    <w:basedOn w:val="DefaultParagraphFont"/>
    <w:uiPriority w:val="22"/>
    <w:qFormat/>
    <w:rsid w:val="00101205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rsid w:val="003152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15214"/>
    <w:rPr>
      <w:rFonts w:ascii="Courier New" w:eastAsia="Calibri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3261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10BCD"/>
    <w:pPr>
      <w:spacing w:line="276" w:lineRule="auto"/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C10BCD"/>
    <w:pPr>
      <w:spacing w:after="1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425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1012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12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0120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D242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2425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24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42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012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012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0120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trong">
    <w:name w:val="Strong"/>
    <w:basedOn w:val="DefaultParagraphFont"/>
    <w:uiPriority w:val="22"/>
    <w:qFormat/>
    <w:rsid w:val="00101205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rsid w:val="003152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15214"/>
    <w:rPr>
      <w:rFonts w:ascii="Courier New" w:eastAsia="Calibri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3261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10BCD"/>
    <w:pPr>
      <w:spacing w:line="276" w:lineRule="auto"/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C10BCD"/>
    <w:pPr>
      <w:spacing w:after="1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8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61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0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790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5652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789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159956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063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434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531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509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7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139504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06829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59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329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2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95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7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8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5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1177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3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1025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8534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1347</Words>
  <Characters>7681</Characters>
  <Application>Microsoft Office Word</Application>
  <DocSecurity>4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Jovana Krsmanovic</dc:creator>
  <cp:lastModifiedBy>admin</cp:lastModifiedBy>
  <cp:revision>2</cp:revision>
  <dcterms:created xsi:type="dcterms:W3CDTF">2014-01-15T14:10:00Z</dcterms:created>
  <dcterms:modified xsi:type="dcterms:W3CDTF">2014-01-15T14:10:00Z</dcterms:modified>
</cp:coreProperties>
</file>